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22361" w:type="dxa"/>
        <w:tblLook w:val="04A0" w:firstRow="1" w:lastRow="0" w:firstColumn="1" w:lastColumn="0" w:noHBand="0" w:noVBand="1"/>
      </w:tblPr>
      <w:tblGrid>
        <w:gridCol w:w="2539"/>
        <w:gridCol w:w="2253"/>
        <w:gridCol w:w="1806"/>
        <w:gridCol w:w="1596"/>
        <w:gridCol w:w="2697"/>
        <w:gridCol w:w="2037"/>
        <w:gridCol w:w="2532"/>
        <w:gridCol w:w="3571"/>
        <w:gridCol w:w="3330"/>
      </w:tblGrid>
      <w:tr w:rsidR="00035378" w14:paraId="4AB69F27" w14:textId="77777777" w:rsidTr="00035378">
        <w:trPr>
          <w:trHeight w:val="936"/>
        </w:trPr>
        <w:tc>
          <w:tcPr>
            <w:tcW w:w="2539" w:type="dxa"/>
          </w:tcPr>
          <w:p w14:paraId="364419B5" w14:textId="77777777" w:rsidR="00035378" w:rsidRPr="00AB37DA" w:rsidRDefault="00035378">
            <w:pPr>
              <w:rPr>
                <w:sz w:val="28"/>
              </w:rPr>
            </w:pPr>
            <w:r w:rsidRPr="00AB37DA">
              <w:rPr>
                <w:sz w:val="28"/>
              </w:rPr>
              <w:t>Situation</w:t>
            </w:r>
          </w:p>
        </w:tc>
        <w:tc>
          <w:tcPr>
            <w:tcW w:w="2253" w:type="dxa"/>
          </w:tcPr>
          <w:p w14:paraId="6D9B0958" w14:textId="42A3B114" w:rsidR="00035378" w:rsidRPr="00AB37DA" w:rsidRDefault="00035378">
            <w:pPr>
              <w:rPr>
                <w:sz w:val="28"/>
              </w:rPr>
            </w:pPr>
            <w:r w:rsidRPr="00AB37DA">
              <w:rPr>
                <w:sz w:val="28"/>
              </w:rPr>
              <w:t>Define your test statistic</w:t>
            </w:r>
            <w:r w:rsidR="00631F86">
              <w:rPr>
                <w:sz w:val="28"/>
              </w:rPr>
              <w:t xml:space="preserve"> and your model</w:t>
            </w:r>
          </w:p>
        </w:tc>
        <w:tc>
          <w:tcPr>
            <w:tcW w:w="1806" w:type="dxa"/>
          </w:tcPr>
          <w:p w14:paraId="6FC277F1" w14:textId="77777777" w:rsidR="00035378" w:rsidRPr="00AB37DA" w:rsidRDefault="00035378">
            <w:pPr>
              <w:rPr>
                <w:sz w:val="28"/>
              </w:rPr>
            </w:pPr>
            <w:r w:rsidRPr="00AB37DA">
              <w:rPr>
                <w:sz w:val="28"/>
              </w:rPr>
              <w:t>State your hypothesis</w:t>
            </w:r>
          </w:p>
        </w:tc>
        <w:tc>
          <w:tcPr>
            <w:tcW w:w="1596" w:type="dxa"/>
          </w:tcPr>
          <w:p w14:paraId="128045E0" w14:textId="77777777" w:rsidR="00035378" w:rsidRPr="00AB37DA" w:rsidRDefault="00035378" w:rsidP="00170A9D">
            <w:pPr>
              <w:tabs>
                <w:tab w:val="left" w:pos="2980"/>
              </w:tabs>
              <w:rPr>
                <w:sz w:val="28"/>
              </w:rPr>
            </w:pPr>
            <w:r w:rsidRPr="00AB37DA">
              <w:rPr>
                <w:sz w:val="28"/>
              </w:rPr>
              <w:t>What would you expect</w:t>
            </w:r>
          </w:p>
        </w:tc>
        <w:tc>
          <w:tcPr>
            <w:tcW w:w="2697" w:type="dxa"/>
          </w:tcPr>
          <w:p w14:paraId="5E055673" w14:textId="77777777" w:rsidR="00035378" w:rsidRPr="00AB37DA" w:rsidRDefault="00035378" w:rsidP="00170A9D">
            <w:pPr>
              <w:tabs>
                <w:tab w:val="left" w:pos="2980"/>
              </w:tabs>
              <w:rPr>
                <w:sz w:val="28"/>
              </w:rPr>
            </w:pPr>
            <w:r w:rsidRPr="00AB37DA">
              <w:rPr>
                <w:sz w:val="28"/>
              </w:rPr>
              <w:t>Critical Region</w:t>
            </w:r>
            <w:r w:rsidRPr="00AB37DA">
              <w:rPr>
                <w:sz w:val="28"/>
              </w:rPr>
              <w:tab/>
            </w:r>
          </w:p>
        </w:tc>
        <w:tc>
          <w:tcPr>
            <w:tcW w:w="2037" w:type="dxa"/>
          </w:tcPr>
          <w:p w14:paraId="0DD25CD6" w14:textId="77777777" w:rsidR="00035378" w:rsidRPr="00AB37DA" w:rsidRDefault="00035378">
            <w:pPr>
              <w:rPr>
                <w:sz w:val="28"/>
              </w:rPr>
            </w:pPr>
            <w:r w:rsidRPr="00AB37DA">
              <w:rPr>
                <w:sz w:val="28"/>
              </w:rPr>
              <w:t>P value</w:t>
            </w:r>
          </w:p>
        </w:tc>
        <w:tc>
          <w:tcPr>
            <w:tcW w:w="2532" w:type="dxa"/>
          </w:tcPr>
          <w:p w14:paraId="5A403629" w14:textId="77777777" w:rsidR="00035378" w:rsidRPr="00AB37DA" w:rsidRDefault="00035378">
            <w:pPr>
              <w:rPr>
                <w:sz w:val="28"/>
              </w:rPr>
            </w:pPr>
            <w:r w:rsidRPr="00AB37DA">
              <w:rPr>
                <w:sz w:val="28"/>
              </w:rPr>
              <w:t>Actual Significance Level</w:t>
            </w:r>
          </w:p>
        </w:tc>
        <w:tc>
          <w:tcPr>
            <w:tcW w:w="3571" w:type="dxa"/>
          </w:tcPr>
          <w:p w14:paraId="6C6ABA7A" w14:textId="77777777" w:rsidR="00035378" w:rsidRPr="00AB37DA" w:rsidRDefault="00035378">
            <w:pPr>
              <w:rPr>
                <w:sz w:val="28"/>
              </w:rPr>
            </w:pPr>
            <w:r w:rsidRPr="00AB37DA">
              <w:rPr>
                <w:sz w:val="28"/>
              </w:rPr>
              <w:t>Conclusion with context</w:t>
            </w:r>
          </w:p>
        </w:tc>
        <w:tc>
          <w:tcPr>
            <w:tcW w:w="3330" w:type="dxa"/>
          </w:tcPr>
          <w:p w14:paraId="5580D6A0" w14:textId="77777777" w:rsidR="00035378" w:rsidRPr="00AB37DA" w:rsidRDefault="00035378">
            <w:pPr>
              <w:rPr>
                <w:sz w:val="28"/>
              </w:rPr>
            </w:pPr>
            <w:r w:rsidRPr="00AB37DA">
              <w:rPr>
                <w:sz w:val="28"/>
              </w:rPr>
              <w:t>Any critiques of using a binomial model for the situation?</w:t>
            </w:r>
          </w:p>
        </w:tc>
      </w:tr>
      <w:tr w:rsidR="00035378" w14:paraId="0704DE01" w14:textId="77777777" w:rsidTr="00AB37DA">
        <w:trPr>
          <w:trHeight w:val="2764"/>
        </w:trPr>
        <w:tc>
          <w:tcPr>
            <w:tcW w:w="2539" w:type="dxa"/>
          </w:tcPr>
          <w:p w14:paraId="5B046BA4" w14:textId="77777777" w:rsidR="00035378" w:rsidRDefault="00035378">
            <w:r>
              <w:t xml:space="preserve">I roll a dice 30 times and notice that I rolled 6 once </w:t>
            </w:r>
          </w:p>
          <w:p w14:paraId="53A24F90" w14:textId="77777777" w:rsidR="00035378" w:rsidRDefault="00035378"/>
          <w:p w14:paraId="14D3311D" w14:textId="77777777" w:rsidR="00035378" w:rsidRPr="00170A9D" w:rsidRDefault="00035378">
            <w:r>
              <w:t xml:space="preserve">I want to test at a 5% significance level whether the dice is biased </w:t>
            </w:r>
            <w:r>
              <w:rPr>
                <w:b/>
              </w:rPr>
              <w:t>against</w:t>
            </w:r>
            <w:r>
              <w:t xml:space="preserve"> getting a six.</w:t>
            </w:r>
          </w:p>
        </w:tc>
        <w:tc>
          <w:tcPr>
            <w:tcW w:w="2253" w:type="dxa"/>
          </w:tcPr>
          <w:p w14:paraId="050FEB4C" w14:textId="77777777" w:rsidR="00035378" w:rsidRDefault="00035378"/>
        </w:tc>
        <w:tc>
          <w:tcPr>
            <w:tcW w:w="1806" w:type="dxa"/>
          </w:tcPr>
          <w:p w14:paraId="4EC27A35" w14:textId="77777777" w:rsidR="00035378" w:rsidRDefault="00035378"/>
        </w:tc>
        <w:tc>
          <w:tcPr>
            <w:tcW w:w="1596" w:type="dxa"/>
          </w:tcPr>
          <w:p w14:paraId="15D7148E" w14:textId="77777777" w:rsidR="00035378" w:rsidRDefault="00035378"/>
        </w:tc>
        <w:tc>
          <w:tcPr>
            <w:tcW w:w="2697" w:type="dxa"/>
          </w:tcPr>
          <w:p w14:paraId="773C4221" w14:textId="77777777" w:rsidR="00035378" w:rsidRDefault="00035378"/>
        </w:tc>
        <w:tc>
          <w:tcPr>
            <w:tcW w:w="2037" w:type="dxa"/>
          </w:tcPr>
          <w:p w14:paraId="5DC1F52E" w14:textId="77777777" w:rsidR="00035378" w:rsidRDefault="00035378"/>
        </w:tc>
        <w:tc>
          <w:tcPr>
            <w:tcW w:w="2532" w:type="dxa"/>
          </w:tcPr>
          <w:p w14:paraId="74E7D607" w14:textId="77777777" w:rsidR="00035378" w:rsidRDefault="00035378"/>
        </w:tc>
        <w:tc>
          <w:tcPr>
            <w:tcW w:w="3571" w:type="dxa"/>
          </w:tcPr>
          <w:p w14:paraId="7D0AAF18" w14:textId="77777777" w:rsidR="00035378" w:rsidRDefault="00035378"/>
        </w:tc>
        <w:tc>
          <w:tcPr>
            <w:tcW w:w="3330" w:type="dxa"/>
          </w:tcPr>
          <w:p w14:paraId="1DEC22EF" w14:textId="77777777" w:rsidR="00035378" w:rsidRDefault="00035378"/>
        </w:tc>
      </w:tr>
      <w:tr w:rsidR="00035378" w14:paraId="647E6D94" w14:textId="77777777" w:rsidTr="00035378">
        <w:trPr>
          <w:trHeight w:val="3296"/>
        </w:trPr>
        <w:tc>
          <w:tcPr>
            <w:tcW w:w="2539" w:type="dxa"/>
          </w:tcPr>
          <w:p w14:paraId="60C58229" w14:textId="77777777" w:rsidR="00035378" w:rsidRDefault="00035378">
            <w:pPr>
              <w:rPr>
                <w:rFonts w:eastAsiaTheme="minorEastAsia"/>
              </w:rPr>
            </w:pPr>
            <w:r>
              <w:t xml:space="preserve">Jake grows cucumbers and finds that over time </w:t>
            </w:r>
            <m:oMath>
              <m:r>
                <w:rPr>
                  <w:rFonts w:ascii="Cambria Math" w:hAnsi="Cambria Math"/>
                </w:rPr>
                <m:t>60%</m:t>
              </m:r>
            </m:oMath>
            <w:r>
              <w:rPr>
                <w:rFonts w:eastAsiaTheme="minorEastAsia"/>
              </w:rPr>
              <w:t xml:space="preserve"> of his cucumbers are heavier than 2kg. Jake then gets a new fertiliser which claims that the fertiliser will increase the proportion of cucumber that are heavier than 2kg.</w:t>
            </w:r>
          </w:p>
          <w:p w14:paraId="141F48C5" w14:textId="77777777" w:rsidR="00035378" w:rsidRDefault="00035378">
            <w:r>
              <w:t>Jake takes a random sample of 30 cucumbers and wants to test the claim at a 5% sig level.</w:t>
            </w:r>
          </w:p>
        </w:tc>
        <w:tc>
          <w:tcPr>
            <w:tcW w:w="2253" w:type="dxa"/>
          </w:tcPr>
          <w:p w14:paraId="0F377A4C" w14:textId="77777777" w:rsidR="00035378" w:rsidRDefault="00035378"/>
        </w:tc>
        <w:tc>
          <w:tcPr>
            <w:tcW w:w="1806" w:type="dxa"/>
          </w:tcPr>
          <w:p w14:paraId="5E5B6915" w14:textId="77777777" w:rsidR="00035378" w:rsidRDefault="00035378"/>
        </w:tc>
        <w:tc>
          <w:tcPr>
            <w:tcW w:w="1596" w:type="dxa"/>
          </w:tcPr>
          <w:p w14:paraId="73DB42A9" w14:textId="77777777" w:rsidR="00035378" w:rsidRDefault="00035378"/>
        </w:tc>
        <w:tc>
          <w:tcPr>
            <w:tcW w:w="2697" w:type="dxa"/>
          </w:tcPr>
          <w:p w14:paraId="3D994D26" w14:textId="77777777" w:rsidR="00035378" w:rsidRDefault="00035378"/>
        </w:tc>
        <w:tc>
          <w:tcPr>
            <w:tcW w:w="2037" w:type="dxa"/>
          </w:tcPr>
          <w:p w14:paraId="3D31791B" w14:textId="77777777" w:rsidR="00035378" w:rsidRDefault="00035378"/>
        </w:tc>
        <w:tc>
          <w:tcPr>
            <w:tcW w:w="2532" w:type="dxa"/>
          </w:tcPr>
          <w:p w14:paraId="2DFFD388" w14:textId="77777777" w:rsidR="00035378" w:rsidRDefault="00035378"/>
        </w:tc>
        <w:tc>
          <w:tcPr>
            <w:tcW w:w="3571" w:type="dxa"/>
          </w:tcPr>
          <w:p w14:paraId="4A62D043" w14:textId="77777777" w:rsidR="00035378" w:rsidRDefault="00035378"/>
        </w:tc>
        <w:tc>
          <w:tcPr>
            <w:tcW w:w="3330" w:type="dxa"/>
          </w:tcPr>
          <w:p w14:paraId="4BDC7B99" w14:textId="77777777" w:rsidR="00035378" w:rsidRDefault="00035378"/>
        </w:tc>
      </w:tr>
      <w:tr w:rsidR="00035378" w14:paraId="115F5A69" w14:textId="77777777" w:rsidTr="00AB37DA">
        <w:trPr>
          <w:trHeight w:val="3177"/>
        </w:trPr>
        <w:tc>
          <w:tcPr>
            <w:tcW w:w="2539" w:type="dxa"/>
          </w:tcPr>
          <w:p w14:paraId="613EAE2A" w14:textId="4550BDD0" w:rsidR="00035378" w:rsidRDefault="00035378">
            <w:r>
              <w:t>David rolls an eight</w:t>
            </w:r>
            <w:r w:rsidR="00AB37DA">
              <w:t>-</w:t>
            </w:r>
            <w:r>
              <w:t>sided dice 120 times and finds that it lands on 8 25 times. Use a two tailed test with a significance level of 5% to determine whether there is sufficient evidence to conclude that the dice is biased.</w:t>
            </w:r>
          </w:p>
        </w:tc>
        <w:tc>
          <w:tcPr>
            <w:tcW w:w="2253" w:type="dxa"/>
          </w:tcPr>
          <w:p w14:paraId="3CAC7493" w14:textId="77777777" w:rsidR="00035378" w:rsidRDefault="00035378"/>
        </w:tc>
        <w:tc>
          <w:tcPr>
            <w:tcW w:w="1806" w:type="dxa"/>
          </w:tcPr>
          <w:p w14:paraId="3F00F3C9" w14:textId="77777777" w:rsidR="00035378" w:rsidRDefault="00035378"/>
        </w:tc>
        <w:tc>
          <w:tcPr>
            <w:tcW w:w="1596" w:type="dxa"/>
          </w:tcPr>
          <w:p w14:paraId="22952B55" w14:textId="77777777" w:rsidR="00035378" w:rsidRDefault="00035378"/>
        </w:tc>
        <w:tc>
          <w:tcPr>
            <w:tcW w:w="2697" w:type="dxa"/>
          </w:tcPr>
          <w:p w14:paraId="4FAC1007" w14:textId="77777777" w:rsidR="00035378" w:rsidRDefault="00035378"/>
        </w:tc>
        <w:tc>
          <w:tcPr>
            <w:tcW w:w="2037" w:type="dxa"/>
          </w:tcPr>
          <w:p w14:paraId="16EFC692" w14:textId="77777777" w:rsidR="00035378" w:rsidRDefault="00035378"/>
        </w:tc>
        <w:tc>
          <w:tcPr>
            <w:tcW w:w="2532" w:type="dxa"/>
          </w:tcPr>
          <w:p w14:paraId="07A18358" w14:textId="77777777" w:rsidR="00035378" w:rsidRDefault="00035378"/>
        </w:tc>
        <w:tc>
          <w:tcPr>
            <w:tcW w:w="3571" w:type="dxa"/>
          </w:tcPr>
          <w:p w14:paraId="5A387233" w14:textId="77777777" w:rsidR="00035378" w:rsidRDefault="00035378"/>
        </w:tc>
        <w:tc>
          <w:tcPr>
            <w:tcW w:w="3330" w:type="dxa"/>
          </w:tcPr>
          <w:p w14:paraId="42820750" w14:textId="77777777" w:rsidR="00035378" w:rsidRDefault="00035378"/>
        </w:tc>
      </w:tr>
      <w:tr w:rsidR="00035378" w14:paraId="47D10D3E" w14:textId="77777777" w:rsidTr="00035378">
        <w:trPr>
          <w:trHeight w:val="3043"/>
        </w:trPr>
        <w:tc>
          <w:tcPr>
            <w:tcW w:w="2539" w:type="dxa"/>
          </w:tcPr>
          <w:p w14:paraId="2E16C327" w14:textId="77777777" w:rsidR="00035378" w:rsidRDefault="00AB37DA">
            <w:r>
              <w:t xml:space="preserve">A farmer knows from experience that one egg in every 50 eggs has a triple yolk. The farmer decides to change the type of feed that he uses. He wants to carry out a hypothesis test to determine whether the feed effects the chance of a triple yolk. </w:t>
            </w:r>
          </w:p>
          <w:p w14:paraId="5BAB7EE5" w14:textId="77777777" w:rsidR="00AB37DA" w:rsidRDefault="00AB37DA">
            <w:r>
              <w:t>In a random sample of 50 eggs he finds that 3 have a triple. Test at a 10% sign level whether the chance of a triple yolk has changed.</w:t>
            </w:r>
          </w:p>
          <w:p w14:paraId="121C3987" w14:textId="17596605" w:rsidR="00EE7810" w:rsidRDefault="00EE7810"/>
        </w:tc>
        <w:tc>
          <w:tcPr>
            <w:tcW w:w="2253" w:type="dxa"/>
          </w:tcPr>
          <w:p w14:paraId="5FD7992D" w14:textId="77777777" w:rsidR="00035378" w:rsidRDefault="00035378"/>
        </w:tc>
        <w:tc>
          <w:tcPr>
            <w:tcW w:w="1806" w:type="dxa"/>
          </w:tcPr>
          <w:p w14:paraId="6D1C48D5" w14:textId="77777777" w:rsidR="00035378" w:rsidRDefault="00035378"/>
        </w:tc>
        <w:tc>
          <w:tcPr>
            <w:tcW w:w="1596" w:type="dxa"/>
          </w:tcPr>
          <w:p w14:paraId="71230C63" w14:textId="77777777" w:rsidR="00035378" w:rsidRDefault="00035378"/>
        </w:tc>
        <w:tc>
          <w:tcPr>
            <w:tcW w:w="2697" w:type="dxa"/>
          </w:tcPr>
          <w:p w14:paraId="689F194A" w14:textId="77777777" w:rsidR="00035378" w:rsidRDefault="00035378"/>
        </w:tc>
        <w:tc>
          <w:tcPr>
            <w:tcW w:w="2037" w:type="dxa"/>
          </w:tcPr>
          <w:p w14:paraId="3A9A184E" w14:textId="77777777" w:rsidR="00035378" w:rsidRDefault="00035378"/>
        </w:tc>
        <w:tc>
          <w:tcPr>
            <w:tcW w:w="2532" w:type="dxa"/>
          </w:tcPr>
          <w:p w14:paraId="44A33BCE" w14:textId="77777777" w:rsidR="00035378" w:rsidRDefault="00035378"/>
        </w:tc>
        <w:tc>
          <w:tcPr>
            <w:tcW w:w="3571" w:type="dxa"/>
          </w:tcPr>
          <w:p w14:paraId="453A3503" w14:textId="77777777" w:rsidR="00035378" w:rsidRDefault="00035378"/>
        </w:tc>
        <w:tc>
          <w:tcPr>
            <w:tcW w:w="3330" w:type="dxa"/>
          </w:tcPr>
          <w:p w14:paraId="6510927F" w14:textId="77777777" w:rsidR="00035378" w:rsidRDefault="00035378"/>
        </w:tc>
      </w:tr>
    </w:tbl>
    <w:p w14:paraId="39F5EE12" w14:textId="6988FE27" w:rsidR="007E0028" w:rsidRDefault="007662EF"/>
    <w:tbl>
      <w:tblPr>
        <w:tblStyle w:val="TableGrid"/>
        <w:tblW w:w="22361" w:type="dxa"/>
        <w:tblLook w:val="04A0" w:firstRow="1" w:lastRow="0" w:firstColumn="1" w:lastColumn="0" w:noHBand="0" w:noVBand="1"/>
      </w:tblPr>
      <w:tblGrid>
        <w:gridCol w:w="2539"/>
        <w:gridCol w:w="2253"/>
        <w:gridCol w:w="1806"/>
        <w:gridCol w:w="1596"/>
        <w:gridCol w:w="2697"/>
        <w:gridCol w:w="2037"/>
        <w:gridCol w:w="2532"/>
        <w:gridCol w:w="3571"/>
        <w:gridCol w:w="3330"/>
      </w:tblGrid>
      <w:tr w:rsidR="007F15D0" w:rsidRPr="00AB37DA" w14:paraId="4A83C119" w14:textId="77777777" w:rsidTr="008A74E4">
        <w:trPr>
          <w:trHeight w:val="936"/>
        </w:trPr>
        <w:tc>
          <w:tcPr>
            <w:tcW w:w="2539" w:type="dxa"/>
          </w:tcPr>
          <w:p w14:paraId="3B1DF211" w14:textId="77777777" w:rsidR="00631F86" w:rsidRPr="00AB37DA" w:rsidRDefault="00631F86" w:rsidP="008A74E4">
            <w:pPr>
              <w:rPr>
                <w:sz w:val="28"/>
              </w:rPr>
            </w:pPr>
            <w:r w:rsidRPr="00AB37DA">
              <w:rPr>
                <w:sz w:val="28"/>
              </w:rPr>
              <w:t>Situation</w:t>
            </w:r>
          </w:p>
        </w:tc>
        <w:tc>
          <w:tcPr>
            <w:tcW w:w="2253" w:type="dxa"/>
          </w:tcPr>
          <w:p w14:paraId="06DC562A" w14:textId="7F185B5C" w:rsidR="00631F86" w:rsidRPr="00AB37DA" w:rsidRDefault="00631F86" w:rsidP="008A74E4">
            <w:pPr>
              <w:rPr>
                <w:sz w:val="28"/>
              </w:rPr>
            </w:pPr>
            <w:r w:rsidRPr="00AB37DA">
              <w:rPr>
                <w:sz w:val="28"/>
              </w:rPr>
              <w:t>Define your test statistic</w:t>
            </w:r>
            <w:r>
              <w:rPr>
                <w:sz w:val="28"/>
              </w:rPr>
              <w:t xml:space="preserve"> and your model</w:t>
            </w:r>
          </w:p>
        </w:tc>
        <w:tc>
          <w:tcPr>
            <w:tcW w:w="1806" w:type="dxa"/>
          </w:tcPr>
          <w:p w14:paraId="4DE23085" w14:textId="77777777" w:rsidR="00631F86" w:rsidRPr="00AB37DA" w:rsidRDefault="00631F86" w:rsidP="008A74E4">
            <w:pPr>
              <w:rPr>
                <w:sz w:val="28"/>
              </w:rPr>
            </w:pPr>
            <w:r w:rsidRPr="00AB37DA">
              <w:rPr>
                <w:sz w:val="28"/>
              </w:rPr>
              <w:t>State your hypothesis</w:t>
            </w:r>
          </w:p>
        </w:tc>
        <w:tc>
          <w:tcPr>
            <w:tcW w:w="1596" w:type="dxa"/>
          </w:tcPr>
          <w:p w14:paraId="796C3F0C" w14:textId="77777777" w:rsidR="00631F86" w:rsidRPr="00AB37DA" w:rsidRDefault="00631F86" w:rsidP="008A74E4">
            <w:pPr>
              <w:tabs>
                <w:tab w:val="left" w:pos="2980"/>
              </w:tabs>
              <w:rPr>
                <w:sz w:val="28"/>
              </w:rPr>
            </w:pPr>
            <w:r w:rsidRPr="00AB37DA">
              <w:rPr>
                <w:sz w:val="28"/>
              </w:rPr>
              <w:t>What would you expect</w:t>
            </w:r>
          </w:p>
        </w:tc>
        <w:tc>
          <w:tcPr>
            <w:tcW w:w="2697" w:type="dxa"/>
          </w:tcPr>
          <w:p w14:paraId="48BB9C4E" w14:textId="77777777" w:rsidR="00631F86" w:rsidRPr="00AB37DA" w:rsidRDefault="00631F86" w:rsidP="008A74E4">
            <w:pPr>
              <w:tabs>
                <w:tab w:val="left" w:pos="2980"/>
              </w:tabs>
              <w:rPr>
                <w:sz w:val="28"/>
              </w:rPr>
            </w:pPr>
            <w:r w:rsidRPr="00AB37DA">
              <w:rPr>
                <w:sz w:val="28"/>
              </w:rPr>
              <w:t>Critical Region</w:t>
            </w:r>
            <w:r w:rsidRPr="00AB37DA">
              <w:rPr>
                <w:sz w:val="28"/>
              </w:rPr>
              <w:tab/>
            </w:r>
          </w:p>
        </w:tc>
        <w:tc>
          <w:tcPr>
            <w:tcW w:w="2037" w:type="dxa"/>
          </w:tcPr>
          <w:p w14:paraId="60683A5F" w14:textId="77777777" w:rsidR="00631F86" w:rsidRPr="00AB37DA" w:rsidRDefault="00631F86" w:rsidP="008A74E4">
            <w:pPr>
              <w:rPr>
                <w:sz w:val="28"/>
              </w:rPr>
            </w:pPr>
            <w:r w:rsidRPr="00AB37DA">
              <w:rPr>
                <w:sz w:val="28"/>
              </w:rPr>
              <w:t>P value</w:t>
            </w:r>
          </w:p>
        </w:tc>
        <w:tc>
          <w:tcPr>
            <w:tcW w:w="2532" w:type="dxa"/>
          </w:tcPr>
          <w:p w14:paraId="199426C8" w14:textId="77777777" w:rsidR="00631F86" w:rsidRPr="00AB37DA" w:rsidRDefault="00631F86" w:rsidP="008A74E4">
            <w:pPr>
              <w:rPr>
                <w:sz w:val="28"/>
              </w:rPr>
            </w:pPr>
            <w:r w:rsidRPr="00AB37DA">
              <w:rPr>
                <w:sz w:val="28"/>
              </w:rPr>
              <w:t>Actual Significance Level</w:t>
            </w:r>
          </w:p>
        </w:tc>
        <w:tc>
          <w:tcPr>
            <w:tcW w:w="3571" w:type="dxa"/>
          </w:tcPr>
          <w:p w14:paraId="63A07915" w14:textId="77777777" w:rsidR="00631F86" w:rsidRPr="00AB37DA" w:rsidRDefault="00631F86" w:rsidP="008A74E4">
            <w:pPr>
              <w:rPr>
                <w:sz w:val="28"/>
              </w:rPr>
            </w:pPr>
            <w:r w:rsidRPr="00AB37DA">
              <w:rPr>
                <w:sz w:val="28"/>
              </w:rPr>
              <w:t>Conclusion with context</w:t>
            </w:r>
          </w:p>
        </w:tc>
        <w:tc>
          <w:tcPr>
            <w:tcW w:w="3330" w:type="dxa"/>
          </w:tcPr>
          <w:p w14:paraId="1E51FDD6" w14:textId="77777777" w:rsidR="00631F86" w:rsidRPr="00AB37DA" w:rsidRDefault="00631F86" w:rsidP="008A74E4">
            <w:pPr>
              <w:rPr>
                <w:sz w:val="28"/>
              </w:rPr>
            </w:pPr>
            <w:r w:rsidRPr="00AB37DA">
              <w:rPr>
                <w:sz w:val="28"/>
              </w:rPr>
              <w:t>Any critiques of using a binomial model for the situation?</w:t>
            </w:r>
          </w:p>
        </w:tc>
      </w:tr>
      <w:tr w:rsidR="007F15D0" w14:paraId="41DA0F7F" w14:textId="77777777" w:rsidTr="008A74E4">
        <w:trPr>
          <w:trHeight w:val="2764"/>
        </w:trPr>
        <w:tc>
          <w:tcPr>
            <w:tcW w:w="2539" w:type="dxa"/>
          </w:tcPr>
          <w:p w14:paraId="222255CB" w14:textId="4E4604F9" w:rsidR="00631F86" w:rsidRPr="00170A9D" w:rsidRDefault="00631F86" w:rsidP="00631F86">
            <w:r>
              <w:t>5% significance level</w:t>
            </w:r>
          </w:p>
        </w:tc>
        <w:tc>
          <w:tcPr>
            <w:tcW w:w="2253" w:type="dxa"/>
          </w:tcPr>
          <w:p w14:paraId="1A421368" w14:textId="7CA7A26B" w:rsidR="00631F86" w:rsidRDefault="00631F86" w:rsidP="00631F86">
            <w:r>
              <w:t>X = Numbers of heads when flipping a coin</w:t>
            </w:r>
          </w:p>
        </w:tc>
        <w:tc>
          <w:tcPr>
            <w:tcW w:w="1806" w:type="dxa"/>
          </w:tcPr>
          <w:p w14:paraId="07194BBC" w14:textId="77777777" w:rsidR="00631F86" w:rsidRPr="00631F86" w:rsidRDefault="00631F86" w:rsidP="00631F86">
            <w:pPr>
              <w:rPr>
                <w:rFonts w:eastAsiaTheme="minorEastAsia"/>
                <w:sz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sz w:val="28"/>
                  </w:rPr>
                  <m:t>:p=0.5</m:t>
                </m:r>
              </m:oMath>
            </m:oMathPara>
          </w:p>
          <w:p w14:paraId="73EF3B45" w14:textId="1E46DC2C" w:rsidR="00631F86" w:rsidRPr="00631F86" w:rsidRDefault="00631F86" w:rsidP="00631F86">
            <w:pPr>
              <w:rPr>
                <w:sz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8"/>
                  </w:rPr>
                  <m:t>:p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hAnsi="Cambria Math"/>
                    <w:sz w:val="28"/>
                  </w:rPr>
                  <m:t>0.5</m:t>
                </m:r>
              </m:oMath>
            </m:oMathPara>
          </w:p>
        </w:tc>
        <w:tc>
          <w:tcPr>
            <w:tcW w:w="1596" w:type="dxa"/>
          </w:tcPr>
          <w:p w14:paraId="3BC1B2A3" w14:textId="67AF3EB8" w:rsidR="00631F86" w:rsidRDefault="00631F86" w:rsidP="00631F86">
            <m:oMath>
              <m:r>
                <w:rPr>
                  <w:rFonts w:ascii="Cambria Math" w:hAnsi="Cambria Math"/>
                  <w:sz w:val="28"/>
                </w:rPr>
                <m:t>40</m:t>
              </m:r>
            </m:oMath>
            <w:r w:rsidRPr="00631F86">
              <w:rPr>
                <w:rFonts w:eastAsiaTheme="minorEastAsia"/>
                <w:sz w:val="28"/>
              </w:rPr>
              <w:t xml:space="preserve"> heads</w:t>
            </w:r>
          </w:p>
        </w:tc>
        <w:tc>
          <w:tcPr>
            <w:tcW w:w="2697" w:type="dxa"/>
          </w:tcPr>
          <w:p w14:paraId="10EEF8B3" w14:textId="77777777" w:rsidR="00631F86" w:rsidRDefault="00631F86" w:rsidP="00631F86"/>
        </w:tc>
        <w:tc>
          <w:tcPr>
            <w:tcW w:w="2037" w:type="dxa"/>
          </w:tcPr>
          <w:p w14:paraId="3AC7AA91" w14:textId="076E530D" w:rsidR="00631F86" w:rsidRPr="00631F86" w:rsidRDefault="00631F86" w:rsidP="00631F86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0.0464559411</m:t>
                </m:r>
              </m:oMath>
            </m:oMathPara>
          </w:p>
        </w:tc>
        <w:tc>
          <w:tcPr>
            <w:tcW w:w="2532" w:type="dxa"/>
          </w:tcPr>
          <w:p w14:paraId="18E757B7" w14:textId="77777777" w:rsidR="00631F86" w:rsidRDefault="00631F86" w:rsidP="00631F86"/>
        </w:tc>
        <w:tc>
          <w:tcPr>
            <w:tcW w:w="3571" w:type="dxa"/>
          </w:tcPr>
          <w:p w14:paraId="7E1CD58D" w14:textId="0B268A94" w:rsidR="00631F86" w:rsidRDefault="00631F86" w:rsidP="00631F86"/>
        </w:tc>
        <w:tc>
          <w:tcPr>
            <w:tcW w:w="3330" w:type="dxa"/>
          </w:tcPr>
          <w:p w14:paraId="33398CC4" w14:textId="77777777" w:rsidR="00631F86" w:rsidRDefault="00631F86" w:rsidP="00631F86"/>
        </w:tc>
      </w:tr>
      <w:tr w:rsidR="007F15D0" w14:paraId="3DD8FD77" w14:textId="77777777" w:rsidTr="008A74E4">
        <w:trPr>
          <w:trHeight w:val="3296"/>
        </w:trPr>
        <w:tc>
          <w:tcPr>
            <w:tcW w:w="2539" w:type="dxa"/>
          </w:tcPr>
          <w:p w14:paraId="1572959B" w14:textId="3DFAFB7B" w:rsidR="00631F86" w:rsidRDefault="00631F86" w:rsidP="00631F86"/>
        </w:tc>
        <w:tc>
          <w:tcPr>
            <w:tcW w:w="2253" w:type="dxa"/>
          </w:tcPr>
          <w:p w14:paraId="67E20DCF" w14:textId="77777777" w:rsidR="00631F86" w:rsidRDefault="00631F86" w:rsidP="00631F86"/>
        </w:tc>
        <w:tc>
          <w:tcPr>
            <w:tcW w:w="1806" w:type="dxa"/>
          </w:tcPr>
          <w:p w14:paraId="371B908D" w14:textId="77777777" w:rsidR="00AC5BC9" w:rsidRPr="00631F86" w:rsidRDefault="00AC5BC9" w:rsidP="00AC5BC9">
            <w:pPr>
              <w:rPr>
                <w:rFonts w:eastAsiaTheme="minorEastAsia"/>
                <w:sz w:val="3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sz w:val="32"/>
                  </w:rPr>
                  <m:t>:p=0.2</m:t>
                </m:r>
              </m:oMath>
            </m:oMathPara>
          </w:p>
          <w:p w14:paraId="6638A85F" w14:textId="37855314" w:rsidR="00631F86" w:rsidRDefault="00AC5BC9" w:rsidP="00AC5BC9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32"/>
                  </w:rPr>
                  <m:t>:p&gt;0.2</m:t>
                </m:r>
              </m:oMath>
            </m:oMathPara>
          </w:p>
        </w:tc>
        <w:tc>
          <w:tcPr>
            <w:tcW w:w="1596" w:type="dxa"/>
          </w:tcPr>
          <w:p w14:paraId="26A02D1D" w14:textId="11A64738" w:rsidR="00631F86" w:rsidRDefault="007F15D0" w:rsidP="00631F86">
            <m:oMathPara>
              <m:oMath>
                <m:r>
                  <w:rPr>
                    <w:rFonts w:ascii="Cambria Math" w:hAnsi="Cambria Math"/>
                    <w:sz w:val="56"/>
                  </w:rPr>
                  <m:t>2</m:t>
                </m:r>
              </m:oMath>
            </m:oMathPara>
          </w:p>
        </w:tc>
        <w:tc>
          <w:tcPr>
            <w:tcW w:w="2697" w:type="dxa"/>
          </w:tcPr>
          <w:p w14:paraId="69EF7AE3" w14:textId="01DF173B" w:rsidR="00631F86" w:rsidRPr="007F15D0" w:rsidRDefault="007F15D0" w:rsidP="00631F86">
            <w:pPr>
              <w:rPr>
                <w:sz w:val="48"/>
              </w:rPr>
            </w:pPr>
            <m:oMathPara>
              <m:oMath>
                <m:r>
                  <w:rPr>
                    <w:rFonts w:ascii="Cambria Math" w:hAnsi="Cambria Math"/>
                    <w:sz w:val="48"/>
                  </w:rPr>
                  <m:t>X≥5</m:t>
                </m:r>
              </m:oMath>
            </m:oMathPara>
          </w:p>
        </w:tc>
        <w:tc>
          <w:tcPr>
            <w:tcW w:w="2037" w:type="dxa"/>
          </w:tcPr>
          <w:p w14:paraId="234A5000" w14:textId="77777777" w:rsidR="00631F86" w:rsidRDefault="00631F86" w:rsidP="00631F86"/>
        </w:tc>
        <w:tc>
          <w:tcPr>
            <w:tcW w:w="2532" w:type="dxa"/>
          </w:tcPr>
          <w:p w14:paraId="74EBDB4D" w14:textId="77777777" w:rsidR="00631F86" w:rsidRDefault="00631F86" w:rsidP="00631F86"/>
        </w:tc>
        <w:tc>
          <w:tcPr>
            <w:tcW w:w="3571" w:type="dxa"/>
          </w:tcPr>
          <w:p w14:paraId="174907DF" w14:textId="77777777" w:rsidR="00631F86" w:rsidRDefault="00631F86" w:rsidP="00631F86"/>
        </w:tc>
        <w:tc>
          <w:tcPr>
            <w:tcW w:w="3330" w:type="dxa"/>
          </w:tcPr>
          <w:p w14:paraId="67BFA2E4" w14:textId="77777777" w:rsidR="00631F86" w:rsidRDefault="00631F86" w:rsidP="00631F86"/>
        </w:tc>
      </w:tr>
      <w:tr w:rsidR="007F15D0" w14:paraId="66313F63" w14:textId="77777777" w:rsidTr="008A74E4">
        <w:trPr>
          <w:trHeight w:val="3177"/>
        </w:trPr>
        <w:tc>
          <w:tcPr>
            <w:tcW w:w="2539" w:type="dxa"/>
          </w:tcPr>
          <w:p w14:paraId="488082A4" w14:textId="608E81B6" w:rsidR="007F15D0" w:rsidRDefault="007F15D0" w:rsidP="007F15D0"/>
        </w:tc>
        <w:tc>
          <w:tcPr>
            <w:tcW w:w="2253" w:type="dxa"/>
          </w:tcPr>
          <w:p w14:paraId="0520A134" w14:textId="7DB3726B" w:rsidR="007F15D0" w:rsidRDefault="007F15D0" w:rsidP="007F15D0">
            <m:oMathPara>
              <m:oMath>
                <m:r>
                  <w:rPr>
                    <w:rFonts w:ascii="Cambria Math" w:hAnsi="Cambria Math"/>
                  </w:rPr>
                  <m:t>X~B(30,p)</m:t>
                </m:r>
              </m:oMath>
            </m:oMathPara>
          </w:p>
        </w:tc>
        <w:tc>
          <w:tcPr>
            <w:tcW w:w="1806" w:type="dxa"/>
          </w:tcPr>
          <w:p w14:paraId="0F5B36DA" w14:textId="436CA7F1" w:rsidR="007F15D0" w:rsidRPr="00D1026C" w:rsidRDefault="007F15D0" w:rsidP="007F15D0">
            <w:pPr>
              <w:rPr>
                <w:rFonts w:eastAsiaTheme="minorEastAsia"/>
                <w:sz w:val="32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sz w:val="32"/>
                  </w:rPr>
                  <m:t>:p</m:t>
                </m:r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  <w:p w14:paraId="4FD4F047" w14:textId="63F98540" w:rsidR="007F15D0" w:rsidRPr="00D1026C" w:rsidRDefault="007F15D0" w:rsidP="007F15D0"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32"/>
                  </w:rPr>
                  <m:t>:p</m:t>
                </m:r>
                <m:r>
                  <w:rPr>
                    <w:rFonts w:ascii="Cambria Math" w:hAnsi="Cambria Math"/>
                    <w:sz w:val="32"/>
                  </w:rPr>
                  <m:t>≠</m:t>
                </m:r>
              </m:oMath>
            </m:oMathPara>
          </w:p>
        </w:tc>
        <w:tc>
          <w:tcPr>
            <w:tcW w:w="1596" w:type="dxa"/>
          </w:tcPr>
          <w:p w14:paraId="3712A9F6" w14:textId="77777777" w:rsidR="007F15D0" w:rsidRDefault="007F15D0" w:rsidP="007F15D0"/>
        </w:tc>
        <w:tc>
          <w:tcPr>
            <w:tcW w:w="2697" w:type="dxa"/>
          </w:tcPr>
          <w:p w14:paraId="620F17DC" w14:textId="77777777" w:rsidR="007F15D0" w:rsidRDefault="007F15D0" w:rsidP="007F15D0"/>
        </w:tc>
        <w:tc>
          <w:tcPr>
            <w:tcW w:w="2037" w:type="dxa"/>
          </w:tcPr>
          <w:p w14:paraId="7813366C" w14:textId="1832B0F0" w:rsidR="007F15D0" w:rsidRPr="007F15D0" w:rsidRDefault="007F15D0" w:rsidP="007F15D0">
            <w:pPr>
              <w:rPr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P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</w:rPr>
                      <m:t>X≤10</m:t>
                    </m:r>
                  </m:e>
                </m:d>
                <m:r>
                  <w:rPr>
                    <w:rFonts w:ascii="Cambria Math" w:hAnsi="Cambria Math"/>
                    <w:sz w:val="36"/>
                  </w:rPr>
                  <m:t>=0.0494</m:t>
                </m:r>
              </m:oMath>
            </m:oMathPara>
          </w:p>
        </w:tc>
        <w:tc>
          <w:tcPr>
            <w:tcW w:w="2532" w:type="dxa"/>
          </w:tcPr>
          <w:p w14:paraId="141BD5D5" w14:textId="77777777" w:rsidR="007F15D0" w:rsidRDefault="007F15D0" w:rsidP="007F15D0"/>
        </w:tc>
        <w:tc>
          <w:tcPr>
            <w:tcW w:w="3571" w:type="dxa"/>
          </w:tcPr>
          <w:p w14:paraId="09305A71" w14:textId="77777777" w:rsidR="007F15D0" w:rsidRPr="007662EF" w:rsidRDefault="007F15D0" w:rsidP="007F15D0">
            <w:pPr>
              <w:rPr>
                <w:rFonts w:eastAsiaTheme="minorEastAsia"/>
                <w:sz w:val="28"/>
              </w:rPr>
            </w:pPr>
            <w:r w:rsidRPr="007662EF">
              <w:rPr>
                <w:sz w:val="28"/>
              </w:rPr>
              <w:t xml:space="preserve">There is insufficient evidence to reject the null hypothesis so there is not enough reason to doubt that </w:t>
            </w:r>
          </w:p>
          <w:p w14:paraId="0AE704F4" w14:textId="64E390A1" w:rsidR="007F15D0" w:rsidRDefault="007F15D0" w:rsidP="007F15D0">
            <m:oMathPara>
              <m:oMath>
                <m:r>
                  <w:rPr>
                    <w:rFonts w:ascii="Cambria Math" w:hAnsi="Cambria Math"/>
                    <w:sz w:val="28"/>
                  </w:rPr>
                  <m:t>p=0.5</m:t>
                </m:r>
              </m:oMath>
            </m:oMathPara>
          </w:p>
        </w:tc>
        <w:tc>
          <w:tcPr>
            <w:tcW w:w="3330" w:type="dxa"/>
          </w:tcPr>
          <w:p w14:paraId="5BB5BD6F" w14:textId="77777777" w:rsidR="007F15D0" w:rsidRDefault="007F15D0" w:rsidP="007F15D0">
            <w:bookmarkStart w:id="0" w:name="_GoBack"/>
            <w:bookmarkEnd w:id="0"/>
          </w:p>
        </w:tc>
      </w:tr>
      <w:tr w:rsidR="007F15D0" w14:paraId="68C914B4" w14:textId="77777777" w:rsidTr="00631F86">
        <w:trPr>
          <w:trHeight w:val="3977"/>
        </w:trPr>
        <w:tc>
          <w:tcPr>
            <w:tcW w:w="2539" w:type="dxa"/>
          </w:tcPr>
          <w:p w14:paraId="2B758296" w14:textId="6CACDEB3" w:rsidR="007F15D0" w:rsidRDefault="007F15D0" w:rsidP="007F15D0"/>
        </w:tc>
        <w:tc>
          <w:tcPr>
            <w:tcW w:w="2253" w:type="dxa"/>
          </w:tcPr>
          <w:p w14:paraId="561F6C63" w14:textId="05288CD0" w:rsidR="007F15D0" w:rsidRDefault="00F350FC" w:rsidP="007F15D0">
            <m:oMathPara>
              <m:oMath>
                <m:r>
                  <w:rPr>
                    <w:rFonts w:ascii="Cambria Math" w:hAnsi="Cambria Math"/>
                  </w:rPr>
                  <m:t>X~B(</m:t>
                </m:r>
                <m: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0,p)</m:t>
                </m:r>
              </m:oMath>
            </m:oMathPara>
          </w:p>
        </w:tc>
        <w:tc>
          <w:tcPr>
            <w:tcW w:w="1806" w:type="dxa"/>
          </w:tcPr>
          <w:p w14:paraId="0E8DFF24" w14:textId="77777777" w:rsidR="007F15D0" w:rsidRDefault="007F15D0" w:rsidP="007F15D0"/>
        </w:tc>
        <w:tc>
          <w:tcPr>
            <w:tcW w:w="1596" w:type="dxa"/>
          </w:tcPr>
          <w:p w14:paraId="7881AE23" w14:textId="77777777" w:rsidR="007F15D0" w:rsidRDefault="007F15D0" w:rsidP="007F15D0"/>
        </w:tc>
        <w:tc>
          <w:tcPr>
            <w:tcW w:w="2697" w:type="dxa"/>
          </w:tcPr>
          <w:p w14:paraId="22027F69" w14:textId="77777777" w:rsidR="007F15D0" w:rsidRDefault="007F15D0" w:rsidP="007F15D0"/>
        </w:tc>
        <w:tc>
          <w:tcPr>
            <w:tcW w:w="2037" w:type="dxa"/>
          </w:tcPr>
          <w:p w14:paraId="54DE9B03" w14:textId="77777777" w:rsidR="007F15D0" w:rsidRDefault="007F15D0" w:rsidP="007F15D0"/>
        </w:tc>
        <w:tc>
          <w:tcPr>
            <w:tcW w:w="2532" w:type="dxa"/>
          </w:tcPr>
          <w:p w14:paraId="7AEDA0F2" w14:textId="7F56A7CB" w:rsidR="007F15D0" w:rsidRPr="006E11F5" w:rsidRDefault="006E11F5" w:rsidP="007F15D0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0.0210289274</m:t>
                </m:r>
              </m:oMath>
            </m:oMathPara>
          </w:p>
        </w:tc>
        <w:tc>
          <w:tcPr>
            <w:tcW w:w="3571" w:type="dxa"/>
          </w:tcPr>
          <w:p w14:paraId="09446279" w14:textId="1D837A7F" w:rsidR="007F15D0" w:rsidRDefault="007662EF" w:rsidP="007F15D0">
            <w:r w:rsidRPr="007662EF">
              <w:rPr>
                <w:sz w:val="32"/>
                <w:szCs w:val="32"/>
              </w:rPr>
              <w:t>As</w:t>
            </w:r>
            <w:r w:rsidR="00F350FC">
              <w:t xml:space="preserve"> </w:t>
            </w:r>
            <m:oMath>
              <m:r>
                <w:rPr>
                  <w:rFonts w:ascii="Cambria Math" w:hAnsi="Cambria Math"/>
                  <w:sz w:val="32"/>
                </w:rPr>
                <m:t>0.</m:t>
              </m:r>
              <m:r>
                <w:rPr>
                  <w:rFonts w:ascii="Cambria Math" w:hAnsi="Cambria Math"/>
                  <w:sz w:val="32"/>
                </w:rPr>
                <m:t>1275&gt;0.025</m:t>
              </m:r>
            </m:oMath>
            <w:r w:rsidR="00F350FC">
              <w:rPr>
                <w:rFonts w:eastAsiaTheme="minorEastAsia"/>
                <w:sz w:val="32"/>
              </w:rPr>
              <w:t xml:space="preserve"> there is insufficient evidence to suggest a change </w:t>
            </w:r>
          </w:p>
        </w:tc>
        <w:tc>
          <w:tcPr>
            <w:tcW w:w="3330" w:type="dxa"/>
          </w:tcPr>
          <w:p w14:paraId="1F82677E" w14:textId="77777777" w:rsidR="007F15D0" w:rsidRDefault="007F15D0" w:rsidP="007F15D0"/>
        </w:tc>
      </w:tr>
    </w:tbl>
    <w:p w14:paraId="478B03CF" w14:textId="77777777" w:rsidR="00631F86" w:rsidRDefault="00631F86"/>
    <w:sectPr w:rsidR="00631F86" w:rsidSect="00170A9D">
      <w:pgSz w:w="23811" w:h="16838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A9D"/>
    <w:rsid w:val="00035378"/>
    <w:rsid w:val="00170A9D"/>
    <w:rsid w:val="00631F86"/>
    <w:rsid w:val="006E11F5"/>
    <w:rsid w:val="007662EF"/>
    <w:rsid w:val="007F15D0"/>
    <w:rsid w:val="00AA7C99"/>
    <w:rsid w:val="00AB37DA"/>
    <w:rsid w:val="00AC5BC9"/>
    <w:rsid w:val="00B232D3"/>
    <w:rsid w:val="00D1026C"/>
    <w:rsid w:val="00EE7810"/>
    <w:rsid w:val="00F3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1603A"/>
  <w15:chartTrackingRefBased/>
  <w15:docId w15:val="{BF7253F6-C46F-4B99-A28C-FE2BACA1A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0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353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B99DEAAE40124FA2B05734C743C1CE" ma:contentTypeVersion="20" ma:contentTypeDescription="Create a new document." ma:contentTypeScope="" ma:versionID="42019706025020fcb21395516e3e85ca">
  <xsd:schema xmlns:xsd="http://www.w3.org/2001/XMLSchema" xmlns:xs="http://www.w3.org/2001/XMLSchema" xmlns:p="http://schemas.microsoft.com/office/2006/metadata/properties" xmlns:ns2="54866689-f28c-464f-8fdb-8b04d67d4ea6" xmlns:ns3="4d314c27-94c8-492f-9e10-416b9e5246bc" xmlns:ns4="7ef1cbc0-e7f5-4ed6-894c-b80cd9c76e54" xmlns:ns5="cea6dd2a-2d08-4ddd-9e4f-55a92c38dcc2" targetNamespace="http://schemas.microsoft.com/office/2006/metadata/properties" ma:root="true" ma:fieldsID="140c764505fd12c1e69e37bd71e905bd" ns2:_="" ns3:_="" ns4:_="" ns5:_="">
    <xsd:import namespace="54866689-f28c-464f-8fdb-8b04d67d4ea6"/>
    <xsd:import namespace="4d314c27-94c8-492f-9e10-416b9e5246bc"/>
    <xsd:import namespace="7ef1cbc0-e7f5-4ed6-894c-b80cd9c76e54"/>
    <xsd:import namespace="cea6dd2a-2d08-4ddd-9e4f-55a92c38dcc2"/>
    <xsd:element name="properties">
      <xsd:complexType>
        <xsd:sequence>
          <xsd:element name="documentManagement">
            <xsd:complexType>
              <xsd:all>
                <xsd:element ref="ns2:f164397b618847e8b917c2ee59fb3871" minOccurs="0"/>
                <xsd:element ref="ns2:TaxCatchAll" minOccurs="0"/>
                <xsd:element ref="ns2:h8b293255d0c4690bf949737765b2176" minOccurs="0"/>
                <xsd:element ref="ns2:l504bd0655254960bedcf98712ef7966" minOccurs="0"/>
                <xsd:element ref="ns2:o5cf6f7824c44de99a35b51b150f1f44" minOccurs="0"/>
                <xsd:element ref="ns2:dc40b83f4ce24a99848a59cdafbfc4ad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4:SharedWithUsers" minOccurs="0"/>
                <xsd:element ref="ns4:SharedWithDetails" minOccurs="0"/>
                <xsd:element ref="ns3:MediaServiceObjectDetectorVersions" minOccurs="0"/>
                <xsd:element ref="ns3:MediaServiceSearchProperties" minOccurs="0"/>
                <xsd:element ref="ns5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866689-f28c-464f-8fdb-8b04d67d4ea6" elementFormDefault="qualified">
    <xsd:import namespace="http://schemas.microsoft.com/office/2006/documentManagement/types"/>
    <xsd:import namespace="http://schemas.microsoft.com/office/infopath/2007/PartnerControls"/>
    <xsd:element name="f164397b618847e8b917c2ee59fb3871" ma:index="9" nillable="true" ma:taxonomy="true" ma:internalName="f164397b618847e8b917c2ee59fb3871" ma:taxonomyFieldName="Topic" ma:displayName="Topic" ma:fieldId="{f164397b-6188-47e8-b917-c2ee59fb3871}" ma:sspId="a260e27d-2609-4612-a4e4-30e277941d91" ma:termSetId="e9c8cda3-9168-4e82-93fc-e6de7d58d30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79e34c4f-b5c1-4876-9b72-650be96fdfa1}" ma:internalName="TaxCatchAll" ma:showField="CatchAllData" ma:web="54866689-f28c-464f-8fdb-8b04d67d4ea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8b293255d0c4690bf949737765b2176" ma:index="12" nillable="true" ma:taxonomy="true" ma:internalName="h8b293255d0c4690bf949737765b2176" ma:taxonomyFieldName="Staff_x0020_Category" ma:displayName="Staff Category" ma:fieldId="{18b29325-5d0c-4690-bf94-9737765b2176}" ma:sspId="a260e27d-2609-4612-a4e4-30e277941d91" ma:termSetId="37fc31bc-c928-4905-a948-7e6fb80a237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504bd0655254960bedcf98712ef7966" ma:index="14" nillable="true" ma:taxonomy="true" ma:internalName="l504bd0655254960bedcf98712ef7966" ma:taxonomyFieldName="Exam_x0020_Board" ma:displayName="Exam Board" ma:fieldId="{5504bd06-5525-4960-bedc-f98712ef7966}" ma:sspId="a260e27d-2609-4612-a4e4-30e277941d91" ma:termSetId="7e49c9c5-8c74-48d8-8349-3d311884c45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5cf6f7824c44de99a35b51b150f1f44" ma:index="16" nillable="true" ma:taxonomy="true" ma:internalName="o5cf6f7824c44de99a35b51b150f1f44" ma:taxonomyFieldName="Week" ma:displayName="Week" ma:fieldId="{85cf6f78-24c4-4de9-9a35-b51b150f1f44}" ma:sspId="a260e27d-2609-4612-a4e4-30e277941d91" ma:termSetId="e27f26e3-e00e-4279-a287-9b9d9ab4e68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c40b83f4ce24a99848a59cdafbfc4ad" ma:index="18" nillable="true" ma:taxonomy="true" ma:internalName="dc40b83f4ce24a99848a59cdafbfc4ad" ma:taxonomyFieldName="Term" ma:displayName="Term" ma:fieldId="{dc40b83f-4ce2-4a99-848a-59cdafbfc4ad}" ma:sspId="a260e27d-2609-4612-a4e4-30e277941d91" ma:termSetId="35306c98-867d-48e8-9a69-f65cda5c5a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default="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ematics" ma:internalName="Curriculum_x0020_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3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a6dd2a-2d08-4ddd-9e4f-55a92c38dcc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41" nillable="true" ma:taxonomy="true" ma:internalName="lcf76f155ced4ddcb4097134ff3c332f" ma:taxonomyFieldName="MediaServiceImageTags" ma:displayName="Image Tags" ma:readOnly="false" ma:fieldId="{5cf76f15-5ced-4ddc-b409-7134ff3c332f}" ma:taxonomyMulti="true" ma:sspId="a260e27d-2609-4612-a4e4-30e277941d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54866689-f28c-464f-8fdb-8b04d67d4ea6" xsi:nil="true"/>
    <CurriculumSubject xmlns="54866689-f28c-464f-8fdb-8b04d67d4ea6">Mathematics</CurriculumSubject>
    <KeyStage xmlns="54866689-f28c-464f-8fdb-8b04d67d4ea6" xsi:nil="true"/>
    <Lesson xmlns="54866689-f28c-464f-8fdb-8b04d67d4ea6" xsi:nil="true"/>
    <f164397b618847e8b917c2ee59fb3871 xmlns="54866689-f28c-464f-8fdb-8b04d67d4ea6">
      <Terms xmlns="http://schemas.microsoft.com/office/infopath/2007/PartnerControls"/>
    </f164397b618847e8b917c2ee59fb3871>
    <l504bd0655254960bedcf98712ef7966 xmlns="54866689-f28c-464f-8fdb-8b04d67d4ea6">
      <Terms xmlns="http://schemas.microsoft.com/office/infopath/2007/PartnerControls"/>
    </l504bd0655254960bedcf98712ef7966>
    <h8b293255d0c4690bf949737765b2176 xmlns="54866689-f28c-464f-8fdb-8b04d67d4ea6">
      <Terms xmlns="http://schemas.microsoft.com/office/infopath/2007/PartnerControls"/>
    </h8b293255d0c4690bf949737765b2176>
    <CustomTags xmlns="54866689-f28c-464f-8fdb-8b04d67d4ea6" xsi:nil="true"/>
    <lcf76f155ced4ddcb4097134ff3c332f xmlns="cea6dd2a-2d08-4ddd-9e4f-55a92c38dcc2">
      <Terms xmlns="http://schemas.microsoft.com/office/infopath/2007/PartnerControls"/>
    </lcf76f155ced4ddcb4097134ff3c332f>
    <dc40b83f4ce24a99848a59cdafbfc4ad xmlns="54866689-f28c-464f-8fdb-8b04d67d4ea6">
      <Terms xmlns="http://schemas.microsoft.com/office/infopath/2007/PartnerControls"/>
    </dc40b83f4ce24a99848a59cdafbfc4ad>
    <o5cf6f7824c44de99a35b51b150f1f44 xmlns="54866689-f28c-464f-8fdb-8b04d67d4ea6">
      <Terms xmlns="http://schemas.microsoft.com/office/infopath/2007/PartnerControls"/>
    </o5cf6f7824c44de99a35b51b150f1f44>
    <PersonalIdentificationData xmlns="54866689-f28c-464f-8fdb-8b04d67d4ea6" xsi:nil="true"/>
    <TaxCatchAll xmlns="54866689-f28c-464f-8fdb-8b04d67d4ea6" xsi:nil="true"/>
  </documentManagement>
</p:properties>
</file>

<file path=customXml/itemProps1.xml><?xml version="1.0" encoding="utf-8"?>
<ds:datastoreItem xmlns:ds="http://schemas.openxmlformats.org/officeDocument/2006/customXml" ds:itemID="{EDEFB218-90A8-44C7-9417-874D810500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866689-f28c-464f-8fdb-8b04d67d4ea6"/>
    <ds:schemaRef ds:uri="4d314c27-94c8-492f-9e10-416b9e5246bc"/>
    <ds:schemaRef ds:uri="7ef1cbc0-e7f5-4ed6-894c-b80cd9c76e54"/>
    <ds:schemaRef ds:uri="cea6dd2a-2d08-4ddd-9e4f-55a92c38dc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B88267-2D7A-42F5-8C57-2D51A3213C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62752F-E87B-427C-9C9C-E23F63DC0C19}">
  <ds:schemaRefs>
    <ds:schemaRef ds:uri="http://purl.org/dc/terms/"/>
    <ds:schemaRef ds:uri="54866689-f28c-464f-8fdb-8b04d67d4ea6"/>
    <ds:schemaRef ds:uri="http://schemas.microsoft.com/office/2006/documentManagement/types"/>
    <ds:schemaRef ds:uri="http://purl.org/dc/elements/1.1/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7ef1cbc0-e7f5-4ed6-894c-b80cd9c76e54"/>
    <ds:schemaRef ds:uri="cea6dd2a-2d08-4ddd-9e4f-55a92c38dcc2"/>
    <ds:schemaRef ds:uri="4d314c27-94c8-492f-9e10-416b9e5246bc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Lev</dc:creator>
  <cp:keywords/>
  <dc:description/>
  <cp:lastModifiedBy>Natan Lev</cp:lastModifiedBy>
  <cp:revision>7</cp:revision>
  <cp:lastPrinted>2026-02-05T09:49:00Z</cp:lastPrinted>
  <dcterms:created xsi:type="dcterms:W3CDTF">2026-02-05T09:29:00Z</dcterms:created>
  <dcterms:modified xsi:type="dcterms:W3CDTF">2026-02-05T10:24:00Z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0x010100F7B99DEAAE40124FA2B05734C743C1CE</vt:lpwstr>
  </property>
  <property fmtid="{D5CDD505-2E9C-101B-9397-08002B2CF9AE}" pid="3" name="Exam_x0020_Board">
    <vt:lpwstr/>
  </property>
  <property fmtid="{D5CDD505-2E9C-101B-9397-08002B2CF9AE}" pid="4" name="Topic">
    <vt:lpwstr/>
  </property>
  <property fmtid="{D5CDD505-2E9C-101B-9397-08002B2CF9AE}" pid="5" name="Term">
    <vt:lpwstr/>
  </property>
  <property fmtid="{D5CDD505-2E9C-101B-9397-08002B2CF9AE}" pid="6" name="MediaServiceImageTags">
    <vt:lpwstr/>
  </property>
  <property fmtid="{D5CDD505-2E9C-101B-9397-08002B2CF9AE}" pid="7" name="Week">
    <vt:lpwstr/>
  </property>
  <property fmtid="{D5CDD505-2E9C-101B-9397-08002B2CF9AE}" pid="8" name="Staff_x0020_Category">
    <vt:lpwstr/>
  </property>
  <property fmtid="{D5CDD505-2E9C-101B-9397-08002B2CF9AE}" pid="9" name="Staff Category">
    <vt:lpwstr/>
  </property>
  <property fmtid="{D5CDD505-2E9C-101B-9397-08002B2CF9AE}" pid="10" name="Exam Board">
    <vt:lpwstr/>
  </property>
</Properties>
</file>