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905" w:type="dxa"/>
        <w:tblLook w:val="04A0" w:firstRow="1" w:lastRow="0" w:firstColumn="1" w:lastColumn="0" w:noHBand="0" w:noVBand="1"/>
      </w:tblPr>
      <w:tblGrid>
        <w:gridCol w:w="1846"/>
        <w:gridCol w:w="2278"/>
        <w:gridCol w:w="2108"/>
        <w:gridCol w:w="4673"/>
      </w:tblGrid>
      <w:tr w:rsidR="00AE6937" w14:paraId="76E9137B" w14:textId="77777777" w:rsidTr="00FD130C">
        <w:trPr>
          <w:trHeight w:val="852"/>
        </w:trPr>
        <w:tc>
          <w:tcPr>
            <w:tcW w:w="1846" w:type="dxa"/>
          </w:tcPr>
          <w:p w14:paraId="27B0116D" w14:textId="738DA803" w:rsidR="003A305B" w:rsidRPr="003A305B" w:rsidRDefault="003A305B" w:rsidP="003A305B">
            <w:pPr>
              <w:jc w:val="center"/>
              <w:rPr>
                <w:b/>
                <w:bCs/>
                <w:sz w:val="28"/>
                <w:szCs w:val="28"/>
              </w:rPr>
            </w:pPr>
            <w:r w:rsidRPr="003A305B">
              <w:rPr>
                <w:b/>
                <w:bCs/>
                <w:sz w:val="28"/>
                <w:szCs w:val="28"/>
              </w:rPr>
              <w:t>Division</w:t>
            </w:r>
          </w:p>
        </w:tc>
        <w:tc>
          <w:tcPr>
            <w:tcW w:w="2278" w:type="dxa"/>
          </w:tcPr>
          <w:p w14:paraId="28995432" w14:textId="2251DB4B" w:rsidR="003A305B" w:rsidRPr="003A305B" w:rsidRDefault="003A305B" w:rsidP="003A305B">
            <w:pPr>
              <w:jc w:val="center"/>
              <w:rPr>
                <w:b/>
                <w:bCs/>
                <w:sz w:val="28"/>
                <w:szCs w:val="28"/>
              </w:rPr>
            </w:pPr>
            <w:r w:rsidRPr="003A305B">
              <w:rPr>
                <w:b/>
                <w:bCs/>
                <w:sz w:val="28"/>
                <w:szCs w:val="28"/>
              </w:rPr>
              <w:t>Written as a Fraction</w:t>
            </w:r>
          </w:p>
        </w:tc>
        <w:tc>
          <w:tcPr>
            <w:tcW w:w="2108" w:type="dxa"/>
          </w:tcPr>
          <w:p w14:paraId="1D3FD496" w14:textId="73D6775D" w:rsidR="003A305B" w:rsidRPr="003A305B" w:rsidRDefault="003A305B" w:rsidP="003A305B">
            <w:pPr>
              <w:jc w:val="center"/>
              <w:rPr>
                <w:b/>
                <w:bCs/>
                <w:sz w:val="28"/>
                <w:szCs w:val="28"/>
              </w:rPr>
            </w:pPr>
            <w:r w:rsidRPr="003A305B">
              <w:rPr>
                <w:b/>
                <w:bCs/>
                <w:sz w:val="28"/>
                <w:szCs w:val="28"/>
              </w:rPr>
              <w:t>Equivalent Fraction with no decimals</w:t>
            </w:r>
          </w:p>
        </w:tc>
        <w:tc>
          <w:tcPr>
            <w:tcW w:w="4673" w:type="dxa"/>
          </w:tcPr>
          <w:p w14:paraId="34CB50D7" w14:textId="62CB66DA" w:rsidR="003A305B" w:rsidRPr="003A305B" w:rsidRDefault="003A305B" w:rsidP="003A305B">
            <w:pPr>
              <w:jc w:val="center"/>
              <w:rPr>
                <w:b/>
                <w:bCs/>
                <w:sz w:val="28"/>
                <w:szCs w:val="28"/>
              </w:rPr>
            </w:pPr>
            <w:r w:rsidRPr="003A305B">
              <w:rPr>
                <w:b/>
                <w:bCs/>
                <w:sz w:val="20"/>
                <w:szCs w:val="20"/>
              </w:rPr>
              <w:t>Final Calculation and answer (Using bus stop method if needed)</w:t>
            </w:r>
          </w:p>
        </w:tc>
      </w:tr>
      <w:tr w:rsidR="00AE6937" w14:paraId="1ACDF94E" w14:textId="77777777" w:rsidTr="00FD130C">
        <w:trPr>
          <w:trHeight w:val="558"/>
        </w:trPr>
        <w:tc>
          <w:tcPr>
            <w:tcW w:w="1846" w:type="dxa"/>
          </w:tcPr>
          <w:p w14:paraId="669D4B8B" w14:textId="5A54E9FF" w:rsidR="003A305B" w:rsidRPr="00E60E0B" w:rsidRDefault="00E60E0B">
            <m:oMathPara>
              <m:oMath>
                <m:r>
                  <w:rPr>
                    <w:rFonts w:ascii="Cambria Math" w:hAnsi="Cambria Math"/>
                  </w:rPr>
                  <m:t>4÷0.1</m:t>
                </m:r>
              </m:oMath>
            </m:oMathPara>
          </w:p>
        </w:tc>
        <w:tc>
          <w:tcPr>
            <w:tcW w:w="2278" w:type="dxa"/>
          </w:tcPr>
          <w:p w14:paraId="3B68090F" w14:textId="53B45E3B" w:rsidR="003A305B" w:rsidRPr="00E60E0B" w:rsidRDefault="00E60E0B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0.1</m:t>
                    </m:r>
                  </m:den>
                </m:f>
              </m:oMath>
            </m:oMathPara>
          </w:p>
        </w:tc>
        <w:tc>
          <w:tcPr>
            <w:tcW w:w="2108" w:type="dxa"/>
          </w:tcPr>
          <w:p w14:paraId="0E4628D4" w14:textId="77777777" w:rsidR="003A305B" w:rsidRPr="00E60E0B" w:rsidRDefault="00E60E0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</m:t>
                    </m:r>
                  </m:den>
                </m:f>
              </m:oMath>
            </m:oMathPara>
          </w:p>
          <w:p w14:paraId="21305E11" w14:textId="57485DDF" w:rsidR="00E60E0B" w:rsidRPr="00E60E0B" w:rsidRDefault="00E60E0B">
            <w:pPr>
              <w:rPr>
                <w:rFonts w:eastAsiaTheme="minorEastAsia"/>
              </w:rPr>
            </w:pPr>
          </w:p>
        </w:tc>
        <w:tc>
          <w:tcPr>
            <w:tcW w:w="4673" w:type="dxa"/>
          </w:tcPr>
          <w:p w14:paraId="57956EF1" w14:textId="77777777" w:rsidR="003A305B" w:rsidRPr="00E60E0B" w:rsidRDefault="003A305B"/>
        </w:tc>
      </w:tr>
      <w:tr w:rsidR="00AE6937" w14:paraId="1DD49894" w14:textId="77777777" w:rsidTr="00FD130C">
        <w:trPr>
          <w:trHeight w:val="823"/>
        </w:trPr>
        <w:tc>
          <w:tcPr>
            <w:tcW w:w="1846" w:type="dxa"/>
          </w:tcPr>
          <w:p w14:paraId="6AE1F26F" w14:textId="3D64C425" w:rsidR="003A305B" w:rsidRPr="00E60E0B" w:rsidRDefault="00AE6937">
            <m:oMathPara>
              <m:oMath>
                <m:r>
                  <w:rPr>
                    <w:rFonts w:ascii="Cambria Math" w:hAnsi="Cambria Math"/>
                  </w:rPr>
                  <m:t>5÷0.1</m:t>
                </m:r>
              </m:oMath>
            </m:oMathPara>
          </w:p>
        </w:tc>
        <w:tc>
          <w:tcPr>
            <w:tcW w:w="2278" w:type="dxa"/>
          </w:tcPr>
          <w:p w14:paraId="791E8900" w14:textId="77777777" w:rsidR="003A305B" w:rsidRPr="00E60E0B" w:rsidRDefault="003A305B"/>
        </w:tc>
        <w:tc>
          <w:tcPr>
            <w:tcW w:w="2108" w:type="dxa"/>
          </w:tcPr>
          <w:p w14:paraId="237ACECC" w14:textId="77777777" w:rsidR="003A305B" w:rsidRPr="00E60E0B" w:rsidRDefault="003A305B"/>
        </w:tc>
        <w:tc>
          <w:tcPr>
            <w:tcW w:w="4673" w:type="dxa"/>
          </w:tcPr>
          <w:p w14:paraId="395C1D16" w14:textId="77777777" w:rsidR="003A305B" w:rsidRPr="00E60E0B" w:rsidRDefault="003A305B"/>
        </w:tc>
      </w:tr>
      <w:tr w:rsidR="00AE6937" w14:paraId="16CB7CDB" w14:textId="77777777" w:rsidTr="00FD130C">
        <w:trPr>
          <w:trHeight w:val="852"/>
        </w:trPr>
        <w:tc>
          <w:tcPr>
            <w:tcW w:w="1846" w:type="dxa"/>
          </w:tcPr>
          <w:p w14:paraId="7FEE3975" w14:textId="32C6CE31" w:rsidR="003A305B" w:rsidRPr="00E60E0B" w:rsidRDefault="003A305B"/>
        </w:tc>
        <w:tc>
          <w:tcPr>
            <w:tcW w:w="2278" w:type="dxa"/>
          </w:tcPr>
          <w:p w14:paraId="711F3995" w14:textId="5978BACE" w:rsidR="003A305B" w:rsidRPr="00E60E0B" w:rsidRDefault="00761497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0.1</m:t>
                    </m:r>
                  </m:den>
                </m:f>
              </m:oMath>
            </m:oMathPara>
          </w:p>
        </w:tc>
        <w:tc>
          <w:tcPr>
            <w:tcW w:w="2108" w:type="dxa"/>
          </w:tcPr>
          <w:p w14:paraId="55F1018A" w14:textId="77777777" w:rsidR="003A305B" w:rsidRPr="00E60E0B" w:rsidRDefault="003A305B"/>
        </w:tc>
        <w:tc>
          <w:tcPr>
            <w:tcW w:w="4673" w:type="dxa"/>
          </w:tcPr>
          <w:p w14:paraId="19D4E114" w14:textId="77777777" w:rsidR="003A305B" w:rsidRPr="00E60E0B" w:rsidRDefault="003A305B"/>
        </w:tc>
      </w:tr>
      <w:tr w:rsidR="00AE6937" w14:paraId="0CCDACAF" w14:textId="77777777" w:rsidTr="00FD130C">
        <w:trPr>
          <w:trHeight w:val="852"/>
        </w:trPr>
        <w:tc>
          <w:tcPr>
            <w:tcW w:w="1846" w:type="dxa"/>
          </w:tcPr>
          <w:p w14:paraId="1781A711" w14:textId="6AE1C298" w:rsidR="003A305B" w:rsidRPr="00E60E0B" w:rsidRDefault="00761497">
            <m:oMathPara>
              <m:oMath>
                <m:r>
                  <w:rPr>
                    <w:rFonts w:ascii="Cambria Math" w:hAnsi="Cambria Math"/>
                  </w:rPr>
                  <m:t>5</m:t>
                </m:r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/>
                  </w:rPr>
                  <m:t>÷0.1</m:t>
                </m:r>
              </m:oMath>
            </m:oMathPara>
          </w:p>
        </w:tc>
        <w:tc>
          <w:tcPr>
            <w:tcW w:w="2278" w:type="dxa"/>
          </w:tcPr>
          <w:p w14:paraId="63F2F1EB" w14:textId="77777777" w:rsidR="003A305B" w:rsidRPr="00E60E0B" w:rsidRDefault="003A305B"/>
        </w:tc>
        <w:tc>
          <w:tcPr>
            <w:tcW w:w="2108" w:type="dxa"/>
          </w:tcPr>
          <w:p w14:paraId="7A37ADCB" w14:textId="77777777" w:rsidR="003A305B" w:rsidRPr="00E60E0B" w:rsidRDefault="003A305B"/>
        </w:tc>
        <w:tc>
          <w:tcPr>
            <w:tcW w:w="4673" w:type="dxa"/>
          </w:tcPr>
          <w:p w14:paraId="45133464" w14:textId="77777777" w:rsidR="003A305B" w:rsidRPr="00E60E0B" w:rsidRDefault="003A305B"/>
        </w:tc>
      </w:tr>
      <w:tr w:rsidR="00AE6937" w14:paraId="58DBD7BA" w14:textId="77777777" w:rsidTr="00FD130C">
        <w:trPr>
          <w:trHeight w:val="852"/>
        </w:trPr>
        <w:tc>
          <w:tcPr>
            <w:tcW w:w="1846" w:type="dxa"/>
          </w:tcPr>
          <w:p w14:paraId="49666C92" w14:textId="1AD14D31" w:rsidR="003A305B" w:rsidRPr="00E60E0B" w:rsidRDefault="00761497">
            <m:oMathPara>
              <m:oMath>
                <m:r>
                  <w:rPr>
                    <w:rFonts w:ascii="Cambria Math" w:hAnsi="Cambria Math"/>
                  </w:rPr>
                  <m:t>5</m:t>
                </m:r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/>
                  </w:rPr>
                  <m:t>÷0.</m:t>
                </m:r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/>
                  </w:rPr>
                  <m:t>1</m:t>
                </m:r>
              </m:oMath>
            </m:oMathPara>
          </w:p>
        </w:tc>
        <w:tc>
          <w:tcPr>
            <w:tcW w:w="2278" w:type="dxa"/>
          </w:tcPr>
          <w:p w14:paraId="79600350" w14:textId="77777777" w:rsidR="003A305B" w:rsidRPr="00E60E0B" w:rsidRDefault="003A305B"/>
        </w:tc>
        <w:tc>
          <w:tcPr>
            <w:tcW w:w="2108" w:type="dxa"/>
          </w:tcPr>
          <w:p w14:paraId="736C11F0" w14:textId="77777777" w:rsidR="003A305B" w:rsidRPr="00E60E0B" w:rsidRDefault="003A305B"/>
        </w:tc>
        <w:tc>
          <w:tcPr>
            <w:tcW w:w="4673" w:type="dxa"/>
          </w:tcPr>
          <w:p w14:paraId="13F92A63" w14:textId="77777777" w:rsidR="003A305B" w:rsidRPr="00E60E0B" w:rsidRDefault="003A305B"/>
        </w:tc>
      </w:tr>
      <w:tr w:rsidR="00AE6937" w14:paraId="638F3C46" w14:textId="77777777" w:rsidTr="00FD130C">
        <w:trPr>
          <w:trHeight w:val="852"/>
        </w:trPr>
        <w:tc>
          <w:tcPr>
            <w:tcW w:w="1846" w:type="dxa"/>
          </w:tcPr>
          <w:p w14:paraId="04EFEA84" w14:textId="77777777" w:rsidR="003A305B" w:rsidRPr="00E60E0B" w:rsidRDefault="003A305B"/>
        </w:tc>
        <w:tc>
          <w:tcPr>
            <w:tcW w:w="2278" w:type="dxa"/>
          </w:tcPr>
          <w:p w14:paraId="03048BAB" w14:textId="3E2FF868" w:rsidR="003A305B" w:rsidRPr="00E60E0B" w:rsidRDefault="005512E4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0.2</m:t>
                    </m:r>
                  </m:den>
                </m:f>
              </m:oMath>
            </m:oMathPara>
          </w:p>
        </w:tc>
        <w:tc>
          <w:tcPr>
            <w:tcW w:w="2108" w:type="dxa"/>
          </w:tcPr>
          <w:p w14:paraId="606EDE0F" w14:textId="77777777" w:rsidR="003A305B" w:rsidRPr="00E60E0B" w:rsidRDefault="003A305B"/>
        </w:tc>
        <w:tc>
          <w:tcPr>
            <w:tcW w:w="4673" w:type="dxa"/>
          </w:tcPr>
          <w:p w14:paraId="1849D579" w14:textId="77777777" w:rsidR="003A305B" w:rsidRPr="00E60E0B" w:rsidRDefault="003A305B"/>
        </w:tc>
      </w:tr>
      <w:tr w:rsidR="00AE6937" w14:paraId="72854077" w14:textId="77777777" w:rsidTr="00FD130C">
        <w:trPr>
          <w:trHeight w:val="823"/>
        </w:trPr>
        <w:tc>
          <w:tcPr>
            <w:tcW w:w="1846" w:type="dxa"/>
          </w:tcPr>
          <w:p w14:paraId="090847EA" w14:textId="66521B2D" w:rsidR="003A305B" w:rsidRPr="00E60E0B" w:rsidRDefault="00761497">
            <m:oMathPara>
              <m:oMath>
                <m:r>
                  <w:rPr>
                    <w:rFonts w:ascii="Cambria Math" w:hAnsi="Cambria Math"/>
                  </w:rPr>
                  <m:t>5÷0.</m:t>
                </m:r>
                <m:r>
                  <w:rPr>
                    <w:rFonts w:ascii="Cambria Math" w:hAnsi="Cambria Math"/>
                  </w:rPr>
                  <m:t>5</m:t>
                </m:r>
              </m:oMath>
            </m:oMathPara>
          </w:p>
        </w:tc>
        <w:tc>
          <w:tcPr>
            <w:tcW w:w="2278" w:type="dxa"/>
          </w:tcPr>
          <w:p w14:paraId="1DBB8080" w14:textId="77777777" w:rsidR="003A305B" w:rsidRPr="00E60E0B" w:rsidRDefault="003A305B"/>
        </w:tc>
        <w:tc>
          <w:tcPr>
            <w:tcW w:w="2108" w:type="dxa"/>
          </w:tcPr>
          <w:p w14:paraId="3D3D7396" w14:textId="77777777" w:rsidR="003A305B" w:rsidRPr="00E60E0B" w:rsidRDefault="003A305B"/>
        </w:tc>
        <w:tc>
          <w:tcPr>
            <w:tcW w:w="4673" w:type="dxa"/>
          </w:tcPr>
          <w:p w14:paraId="79880719" w14:textId="77777777" w:rsidR="003A305B" w:rsidRPr="00E60E0B" w:rsidRDefault="003A305B"/>
        </w:tc>
      </w:tr>
      <w:tr w:rsidR="00CA0D9E" w14:paraId="06AA48D7" w14:textId="77777777" w:rsidTr="00FD130C">
        <w:trPr>
          <w:trHeight w:val="823"/>
        </w:trPr>
        <w:tc>
          <w:tcPr>
            <w:tcW w:w="1846" w:type="dxa"/>
          </w:tcPr>
          <w:p w14:paraId="03B71E89" w14:textId="766448DC" w:rsidR="003A305B" w:rsidRPr="00E60E0B" w:rsidRDefault="00CA0D9E">
            <m:oMathPara>
              <m:oMath>
                <m:r>
                  <w:rPr>
                    <w:rFonts w:ascii="Cambria Math" w:hAnsi="Cambria Math"/>
                  </w:rPr>
                  <m:t>0.</m:t>
                </m:r>
                <m:r>
                  <w:rPr>
                    <w:rFonts w:ascii="Cambria Math" w:hAnsi="Cambria Math"/>
                  </w:rPr>
                  <m:t>5÷0.1</m:t>
                </m:r>
              </m:oMath>
            </m:oMathPara>
          </w:p>
        </w:tc>
        <w:tc>
          <w:tcPr>
            <w:tcW w:w="2278" w:type="dxa"/>
          </w:tcPr>
          <w:p w14:paraId="231B26CB" w14:textId="77777777" w:rsidR="003A305B" w:rsidRPr="00E60E0B" w:rsidRDefault="003A305B"/>
        </w:tc>
        <w:tc>
          <w:tcPr>
            <w:tcW w:w="2108" w:type="dxa"/>
          </w:tcPr>
          <w:p w14:paraId="63ABF5FD" w14:textId="77777777" w:rsidR="003A305B" w:rsidRPr="00E60E0B" w:rsidRDefault="003A305B"/>
        </w:tc>
        <w:tc>
          <w:tcPr>
            <w:tcW w:w="4673" w:type="dxa"/>
          </w:tcPr>
          <w:p w14:paraId="5708C63F" w14:textId="77777777" w:rsidR="003A305B" w:rsidRPr="00E60E0B" w:rsidRDefault="003A305B"/>
        </w:tc>
      </w:tr>
      <w:tr w:rsidR="00CA0D9E" w14:paraId="3CA5B2D8" w14:textId="77777777" w:rsidTr="00FD130C">
        <w:trPr>
          <w:trHeight w:val="823"/>
        </w:trPr>
        <w:tc>
          <w:tcPr>
            <w:tcW w:w="1846" w:type="dxa"/>
          </w:tcPr>
          <w:p w14:paraId="2EFFB891" w14:textId="15C21A2B" w:rsidR="003A305B" w:rsidRPr="00E60E0B" w:rsidRDefault="00761497">
            <m:oMathPara>
              <m:oMath>
                <m:r>
                  <w:rPr>
                    <w:rFonts w:ascii="Cambria Math" w:hAnsi="Cambria Math"/>
                  </w:rPr>
                  <m:t>5</m:t>
                </m:r>
                <m:r>
                  <w:rPr>
                    <w:rFonts w:ascii="Cambria Math" w:hAnsi="Cambria Math"/>
                  </w:rPr>
                  <m:t>.5</m:t>
                </m:r>
                <m:r>
                  <w:rPr>
                    <w:rFonts w:ascii="Cambria Math" w:hAnsi="Cambria Math"/>
                  </w:rPr>
                  <m:t>÷0.1</m:t>
                </m:r>
              </m:oMath>
            </m:oMathPara>
          </w:p>
        </w:tc>
        <w:tc>
          <w:tcPr>
            <w:tcW w:w="2278" w:type="dxa"/>
          </w:tcPr>
          <w:p w14:paraId="23585DFB" w14:textId="77777777" w:rsidR="003A305B" w:rsidRPr="00E60E0B" w:rsidRDefault="003A305B"/>
        </w:tc>
        <w:tc>
          <w:tcPr>
            <w:tcW w:w="2108" w:type="dxa"/>
          </w:tcPr>
          <w:p w14:paraId="101A2EB8" w14:textId="77777777" w:rsidR="003A305B" w:rsidRPr="00E60E0B" w:rsidRDefault="003A305B"/>
        </w:tc>
        <w:tc>
          <w:tcPr>
            <w:tcW w:w="4673" w:type="dxa"/>
          </w:tcPr>
          <w:p w14:paraId="577EF5BA" w14:textId="77777777" w:rsidR="003A305B" w:rsidRPr="00E60E0B" w:rsidRDefault="003A305B"/>
        </w:tc>
      </w:tr>
      <w:tr w:rsidR="00CA0D9E" w14:paraId="2D2D2746" w14:textId="77777777" w:rsidTr="00FD130C">
        <w:trPr>
          <w:trHeight w:val="823"/>
        </w:trPr>
        <w:tc>
          <w:tcPr>
            <w:tcW w:w="1846" w:type="dxa"/>
          </w:tcPr>
          <w:p w14:paraId="75BA0E4D" w14:textId="7FB91B95" w:rsidR="003A305B" w:rsidRPr="00E60E0B" w:rsidRDefault="00761497">
            <m:oMathPara>
              <m:oMath>
                <m:r>
                  <w:rPr>
                    <w:rFonts w:ascii="Cambria Math" w:hAnsi="Cambria Math"/>
                  </w:rPr>
                  <m:t>5</m:t>
                </m:r>
                <m:r>
                  <w:rPr>
                    <w:rFonts w:ascii="Cambria Math" w:hAnsi="Cambria Math"/>
                  </w:rPr>
                  <m:t>.5</m:t>
                </m:r>
                <m:r>
                  <w:rPr>
                    <w:rFonts w:ascii="Cambria Math" w:hAnsi="Cambria Math"/>
                  </w:rPr>
                  <m:t>÷0.</m:t>
                </m:r>
                <m:r>
                  <w:rPr>
                    <w:rFonts w:ascii="Cambria Math" w:hAnsi="Cambria Math"/>
                  </w:rPr>
                  <m:t>2</m:t>
                </m:r>
              </m:oMath>
            </m:oMathPara>
          </w:p>
        </w:tc>
        <w:tc>
          <w:tcPr>
            <w:tcW w:w="2278" w:type="dxa"/>
          </w:tcPr>
          <w:p w14:paraId="7DC385F2" w14:textId="77777777" w:rsidR="003A305B" w:rsidRPr="00E60E0B" w:rsidRDefault="003A305B"/>
        </w:tc>
        <w:tc>
          <w:tcPr>
            <w:tcW w:w="2108" w:type="dxa"/>
          </w:tcPr>
          <w:p w14:paraId="50F69D5C" w14:textId="77777777" w:rsidR="003A305B" w:rsidRPr="00E60E0B" w:rsidRDefault="003A305B"/>
        </w:tc>
        <w:tc>
          <w:tcPr>
            <w:tcW w:w="4673" w:type="dxa"/>
          </w:tcPr>
          <w:p w14:paraId="1FFFA36C" w14:textId="77777777" w:rsidR="003A305B" w:rsidRPr="00E60E0B" w:rsidRDefault="003A305B"/>
        </w:tc>
      </w:tr>
      <w:tr w:rsidR="00CA0D9E" w14:paraId="292DCA38" w14:textId="77777777" w:rsidTr="00FD130C">
        <w:trPr>
          <w:trHeight w:val="823"/>
        </w:trPr>
        <w:tc>
          <w:tcPr>
            <w:tcW w:w="1846" w:type="dxa"/>
          </w:tcPr>
          <w:p w14:paraId="26EEC31F" w14:textId="29184BE5" w:rsidR="003A305B" w:rsidRPr="00E60E0B" w:rsidRDefault="003A305B"/>
        </w:tc>
        <w:tc>
          <w:tcPr>
            <w:tcW w:w="2278" w:type="dxa"/>
          </w:tcPr>
          <w:p w14:paraId="30C03895" w14:textId="72455869" w:rsidR="003A305B" w:rsidRPr="00E60E0B" w:rsidRDefault="00CA0D9E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5.5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1.1</m:t>
                    </m:r>
                  </m:den>
                </m:f>
              </m:oMath>
            </m:oMathPara>
          </w:p>
        </w:tc>
        <w:tc>
          <w:tcPr>
            <w:tcW w:w="2108" w:type="dxa"/>
          </w:tcPr>
          <w:p w14:paraId="59476812" w14:textId="77777777" w:rsidR="003A305B" w:rsidRPr="00E60E0B" w:rsidRDefault="003A305B"/>
        </w:tc>
        <w:tc>
          <w:tcPr>
            <w:tcW w:w="4673" w:type="dxa"/>
          </w:tcPr>
          <w:p w14:paraId="2370605E" w14:textId="77777777" w:rsidR="003A305B" w:rsidRPr="00E60E0B" w:rsidRDefault="003A305B"/>
        </w:tc>
      </w:tr>
      <w:tr w:rsidR="00CA0D9E" w14:paraId="550B1A36" w14:textId="77777777" w:rsidTr="00FD130C">
        <w:trPr>
          <w:trHeight w:val="823"/>
        </w:trPr>
        <w:tc>
          <w:tcPr>
            <w:tcW w:w="1846" w:type="dxa"/>
          </w:tcPr>
          <w:p w14:paraId="2102FDED" w14:textId="77777777" w:rsidR="003A305B" w:rsidRPr="00E60E0B" w:rsidRDefault="003A305B"/>
        </w:tc>
        <w:tc>
          <w:tcPr>
            <w:tcW w:w="2278" w:type="dxa"/>
          </w:tcPr>
          <w:p w14:paraId="0AD43F86" w14:textId="77777777" w:rsidR="003A305B" w:rsidRPr="00E60E0B" w:rsidRDefault="003A305B"/>
        </w:tc>
        <w:tc>
          <w:tcPr>
            <w:tcW w:w="2108" w:type="dxa"/>
          </w:tcPr>
          <w:p w14:paraId="0B95A3AB" w14:textId="46384780" w:rsidR="003A305B" w:rsidRPr="00E60E0B" w:rsidRDefault="004D7A66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60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20</m:t>
                    </m:r>
                  </m:den>
                </m:f>
              </m:oMath>
            </m:oMathPara>
          </w:p>
        </w:tc>
        <w:tc>
          <w:tcPr>
            <w:tcW w:w="4673" w:type="dxa"/>
          </w:tcPr>
          <w:p w14:paraId="06B47C24" w14:textId="77777777" w:rsidR="003A305B" w:rsidRPr="00E60E0B" w:rsidRDefault="003A305B"/>
        </w:tc>
      </w:tr>
      <w:tr w:rsidR="00CA0D9E" w14:paraId="523962CF" w14:textId="77777777" w:rsidTr="00FD130C">
        <w:trPr>
          <w:trHeight w:val="823"/>
        </w:trPr>
        <w:tc>
          <w:tcPr>
            <w:tcW w:w="1846" w:type="dxa"/>
          </w:tcPr>
          <w:p w14:paraId="6022AA3F" w14:textId="340BC5FB" w:rsidR="003A305B" w:rsidRPr="00E60E0B" w:rsidRDefault="004D7A66">
            <m:oMathPara>
              <m:oMath>
                <m:r>
                  <w:rPr>
                    <w:rFonts w:ascii="Cambria Math" w:hAnsi="Cambria Math"/>
                  </w:rPr>
                  <m:t>24</m:t>
                </m:r>
                <m:r>
                  <w:rPr>
                    <w:rFonts w:ascii="Cambria Math" w:hAnsi="Cambria Math"/>
                  </w:rPr>
                  <m:t>÷0.</m:t>
                </m:r>
                <m:r>
                  <w:rPr>
                    <w:rFonts w:ascii="Cambria Math" w:hAnsi="Cambria Math"/>
                  </w:rPr>
                  <m:t>3</m:t>
                </m:r>
              </m:oMath>
            </m:oMathPara>
          </w:p>
        </w:tc>
        <w:tc>
          <w:tcPr>
            <w:tcW w:w="2278" w:type="dxa"/>
          </w:tcPr>
          <w:p w14:paraId="2CEA272D" w14:textId="77777777" w:rsidR="003A305B" w:rsidRPr="00E60E0B" w:rsidRDefault="003A305B"/>
        </w:tc>
        <w:tc>
          <w:tcPr>
            <w:tcW w:w="2108" w:type="dxa"/>
          </w:tcPr>
          <w:p w14:paraId="2DEDBF97" w14:textId="77777777" w:rsidR="003A305B" w:rsidRPr="00E60E0B" w:rsidRDefault="003A305B"/>
        </w:tc>
        <w:tc>
          <w:tcPr>
            <w:tcW w:w="4673" w:type="dxa"/>
          </w:tcPr>
          <w:p w14:paraId="14DBE052" w14:textId="77777777" w:rsidR="003A305B" w:rsidRPr="00E60E0B" w:rsidRDefault="003A305B"/>
        </w:tc>
      </w:tr>
      <w:tr w:rsidR="00CA0D9E" w14:paraId="551F2069" w14:textId="77777777" w:rsidTr="00FD130C">
        <w:trPr>
          <w:trHeight w:val="823"/>
        </w:trPr>
        <w:tc>
          <w:tcPr>
            <w:tcW w:w="1846" w:type="dxa"/>
          </w:tcPr>
          <w:p w14:paraId="54CF82BC" w14:textId="637EC808" w:rsidR="003A305B" w:rsidRPr="00E60E0B" w:rsidRDefault="004D7A66">
            <m:oMathPara>
              <m:oMath>
                <m:r>
                  <w:rPr>
                    <w:rFonts w:ascii="Cambria Math" w:hAnsi="Cambria Math"/>
                  </w:rPr>
                  <m:t>0.24</m:t>
                </m:r>
                <m:r>
                  <w:rPr>
                    <w:rFonts w:ascii="Cambria Math" w:hAnsi="Cambria Math"/>
                  </w:rPr>
                  <m:t>÷0.</m:t>
                </m:r>
                <m:r>
                  <w:rPr>
                    <w:rFonts w:ascii="Cambria Math" w:hAnsi="Cambria Math"/>
                  </w:rPr>
                  <m:t>3</m:t>
                </m:r>
              </m:oMath>
            </m:oMathPara>
          </w:p>
        </w:tc>
        <w:tc>
          <w:tcPr>
            <w:tcW w:w="2278" w:type="dxa"/>
          </w:tcPr>
          <w:p w14:paraId="37D738CB" w14:textId="77777777" w:rsidR="003A305B" w:rsidRPr="00E60E0B" w:rsidRDefault="003A305B"/>
        </w:tc>
        <w:tc>
          <w:tcPr>
            <w:tcW w:w="2108" w:type="dxa"/>
          </w:tcPr>
          <w:p w14:paraId="56AA9D0F" w14:textId="77777777" w:rsidR="003A305B" w:rsidRPr="00E60E0B" w:rsidRDefault="003A305B"/>
        </w:tc>
        <w:tc>
          <w:tcPr>
            <w:tcW w:w="4673" w:type="dxa"/>
          </w:tcPr>
          <w:p w14:paraId="6A583611" w14:textId="77777777" w:rsidR="003A305B" w:rsidRPr="00E60E0B" w:rsidRDefault="003A305B"/>
        </w:tc>
      </w:tr>
      <w:tr w:rsidR="00CA0D9E" w14:paraId="7AAAF701" w14:textId="77777777" w:rsidTr="00FD130C">
        <w:trPr>
          <w:trHeight w:val="823"/>
        </w:trPr>
        <w:tc>
          <w:tcPr>
            <w:tcW w:w="1846" w:type="dxa"/>
          </w:tcPr>
          <w:p w14:paraId="4CC995A4" w14:textId="77777777" w:rsidR="003A305B" w:rsidRPr="00E60E0B" w:rsidRDefault="003A305B"/>
        </w:tc>
        <w:tc>
          <w:tcPr>
            <w:tcW w:w="2278" w:type="dxa"/>
          </w:tcPr>
          <w:p w14:paraId="6C7E989B" w14:textId="08E0A34E" w:rsidR="003A305B" w:rsidRPr="00E60E0B" w:rsidRDefault="004D7A66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0.024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0.03</m:t>
                    </m:r>
                  </m:den>
                </m:f>
              </m:oMath>
            </m:oMathPara>
          </w:p>
        </w:tc>
        <w:tc>
          <w:tcPr>
            <w:tcW w:w="2108" w:type="dxa"/>
          </w:tcPr>
          <w:p w14:paraId="4FB15EF4" w14:textId="77777777" w:rsidR="003A305B" w:rsidRPr="00E60E0B" w:rsidRDefault="003A305B"/>
        </w:tc>
        <w:tc>
          <w:tcPr>
            <w:tcW w:w="4673" w:type="dxa"/>
          </w:tcPr>
          <w:p w14:paraId="62949F2A" w14:textId="77777777" w:rsidR="003A305B" w:rsidRPr="00E60E0B" w:rsidRDefault="003A305B"/>
        </w:tc>
      </w:tr>
      <w:tr w:rsidR="00E60E0B" w14:paraId="76200538" w14:textId="77777777" w:rsidTr="00FD130C">
        <w:trPr>
          <w:trHeight w:val="823"/>
        </w:trPr>
        <w:tc>
          <w:tcPr>
            <w:tcW w:w="1846" w:type="dxa"/>
          </w:tcPr>
          <w:p w14:paraId="2056698E" w14:textId="40EBD91E" w:rsidR="00E60E0B" w:rsidRPr="00E60E0B" w:rsidRDefault="004D7A66">
            <m:oMathPara>
              <m:oMath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÷</m:t>
                </m:r>
                <m:r>
                  <w:rPr>
                    <w:rFonts w:ascii="Cambria Math" w:hAnsi="Cambria Math"/>
                  </w:rPr>
                  <m:t>0.1</m:t>
                </m:r>
              </m:oMath>
            </m:oMathPara>
          </w:p>
        </w:tc>
        <w:tc>
          <w:tcPr>
            <w:tcW w:w="2278" w:type="dxa"/>
          </w:tcPr>
          <w:p w14:paraId="2E1C1D97" w14:textId="77777777" w:rsidR="00E60E0B" w:rsidRPr="00E60E0B" w:rsidRDefault="00E60E0B"/>
        </w:tc>
        <w:tc>
          <w:tcPr>
            <w:tcW w:w="2108" w:type="dxa"/>
          </w:tcPr>
          <w:p w14:paraId="07A7FBC1" w14:textId="77777777" w:rsidR="00E60E0B" w:rsidRPr="00E60E0B" w:rsidRDefault="00E60E0B"/>
        </w:tc>
        <w:tc>
          <w:tcPr>
            <w:tcW w:w="4673" w:type="dxa"/>
          </w:tcPr>
          <w:p w14:paraId="5271E30B" w14:textId="77777777" w:rsidR="00E60E0B" w:rsidRPr="00E60E0B" w:rsidRDefault="00E60E0B"/>
        </w:tc>
      </w:tr>
      <w:tr w:rsidR="00E60E0B" w14:paraId="5FFB2B83" w14:textId="77777777" w:rsidTr="00FD130C">
        <w:trPr>
          <w:trHeight w:val="823"/>
        </w:trPr>
        <w:tc>
          <w:tcPr>
            <w:tcW w:w="1846" w:type="dxa"/>
          </w:tcPr>
          <w:p w14:paraId="6617B961" w14:textId="58385E35" w:rsidR="00E60E0B" w:rsidRPr="00E60E0B" w:rsidRDefault="004D7A66">
            <m:oMathPara>
              <m:oMath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÷0.</m:t>
                </m:r>
                <m:r>
                  <w:rPr>
                    <w:rFonts w:ascii="Cambria Math" w:hAnsi="Cambria Math"/>
                  </w:rPr>
                  <m:t>2</m:t>
                </m:r>
              </m:oMath>
            </m:oMathPara>
          </w:p>
        </w:tc>
        <w:tc>
          <w:tcPr>
            <w:tcW w:w="2278" w:type="dxa"/>
          </w:tcPr>
          <w:p w14:paraId="372FA0C5" w14:textId="77777777" w:rsidR="00E60E0B" w:rsidRPr="00E60E0B" w:rsidRDefault="00E60E0B"/>
        </w:tc>
        <w:tc>
          <w:tcPr>
            <w:tcW w:w="2108" w:type="dxa"/>
          </w:tcPr>
          <w:p w14:paraId="393779F0" w14:textId="77777777" w:rsidR="00E60E0B" w:rsidRPr="00E60E0B" w:rsidRDefault="00E60E0B"/>
        </w:tc>
        <w:tc>
          <w:tcPr>
            <w:tcW w:w="4673" w:type="dxa"/>
          </w:tcPr>
          <w:p w14:paraId="204DB3E5" w14:textId="77777777" w:rsidR="00E60E0B" w:rsidRPr="00E60E0B" w:rsidRDefault="00E60E0B"/>
        </w:tc>
      </w:tr>
    </w:tbl>
    <w:p w14:paraId="4630ACF4" w14:textId="77777777" w:rsidR="0015763B" w:rsidRPr="00FD130C" w:rsidRDefault="0015763B">
      <w:pPr>
        <w:rPr>
          <w:sz w:val="8"/>
          <w:szCs w:val="8"/>
        </w:rPr>
      </w:pPr>
    </w:p>
    <w:sectPr w:rsidR="0015763B" w:rsidRPr="00FD130C" w:rsidSect="003A30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5B"/>
    <w:rsid w:val="0015763B"/>
    <w:rsid w:val="003A305B"/>
    <w:rsid w:val="00483C73"/>
    <w:rsid w:val="004D7A66"/>
    <w:rsid w:val="005512E4"/>
    <w:rsid w:val="006374B1"/>
    <w:rsid w:val="00761497"/>
    <w:rsid w:val="009B02C9"/>
    <w:rsid w:val="00AE6937"/>
    <w:rsid w:val="00CA0D9E"/>
    <w:rsid w:val="00E60E0B"/>
    <w:rsid w:val="00FD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30DF"/>
  <w15:chartTrackingRefBased/>
  <w15:docId w15:val="{7B9A4860-83D6-48C7-8151-1503D16E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30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60E0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2D276F29-2419-4C28-9F09-6B40BDF1C2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1cbc0-e7f5-4ed6-894c-b80cd9c76e54"/>
    <ds:schemaRef ds:uri="4d314c27-94c8-492f-9e10-416b9e524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2DC02F-FD18-45D4-ADAA-4046A594FD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3E6ACB-660B-4102-B248-607E4B61E64D}">
  <ds:schemaRefs>
    <ds:schemaRef ds:uri="4d314c27-94c8-492f-9e10-416b9e5246bc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7ef1cbc0-e7f5-4ed6-894c-b80cd9c76e5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10</cp:revision>
  <dcterms:created xsi:type="dcterms:W3CDTF">2023-03-23T14:28:00Z</dcterms:created>
  <dcterms:modified xsi:type="dcterms:W3CDTF">2023-03-23T14:43:00Z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</Properties>
</file>