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0733" w:type="dxa"/>
        <w:tblLook w:val="04A0" w:firstRow="1" w:lastRow="0" w:firstColumn="1" w:lastColumn="0" w:noHBand="0" w:noVBand="1"/>
      </w:tblPr>
      <w:tblGrid>
        <w:gridCol w:w="3577"/>
        <w:gridCol w:w="3577"/>
        <w:gridCol w:w="3579"/>
      </w:tblGrid>
      <w:tr w:rsidR="004D518A" w:rsidTr="00C470E7">
        <w:trPr>
          <w:trHeight w:val="990"/>
        </w:trPr>
        <w:tc>
          <w:tcPr>
            <w:tcW w:w="3577" w:type="dxa"/>
          </w:tcPr>
          <w:p w:rsidR="004D518A" w:rsidRPr="004D518A" w:rsidRDefault="004D518A">
            <w:pPr>
              <w:rPr>
                <w:b/>
                <w:sz w:val="32"/>
              </w:rPr>
            </w:pPr>
            <w:r w:rsidRPr="008A43E6">
              <w:rPr>
                <w:b/>
                <w:sz w:val="48"/>
              </w:rPr>
              <w:t>Multiplier</w:t>
            </w:r>
          </w:p>
        </w:tc>
        <w:tc>
          <w:tcPr>
            <w:tcW w:w="3577" w:type="dxa"/>
          </w:tcPr>
          <w:p w:rsidR="004D518A" w:rsidRPr="004D518A" w:rsidRDefault="004D518A">
            <w:pPr>
              <w:rPr>
                <w:b/>
                <w:sz w:val="32"/>
              </w:rPr>
            </w:pPr>
            <w:r w:rsidRPr="008B5937">
              <w:rPr>
                <w:b/>
                <w:sz w:val="36"/>
              </w:rPr>
              <w:t>Increase or decrease?</w:t>
            </w:r>
          </w:p>
        </w:tc>
        <w:tc>
          <w:tcPr>
            <w:tcW w:w="3579" w:type="dxa"/>
          </w:tcPr>
          <w:p w:rsidR="004D518A" w:rsidRPr="004D518A" w:rsidRDefault="004D518A">
            <w:pPr>
              <w:rPr>
                <w:b/>
                <w:sz w:val="32"/>
              </w:rPr>
            </w:pPr>
            <w:r w:rsidRPr="004D518A">
              <w:rPr>
                <w:b/>
                <w:sz w:val="32"/>
              </w:rPr>
              <w:t>By what percentage?</w:t>
            </w:r>
          </w:p>
        </w:tc>
      </w:tr>
      <w:tr w:rsidR="004D518A" w:rsidTr="00C470E7">
        <w:trPr>
          <w:trHeight w:val="50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>× 1.5</m:t>
                </m:r>
                <m:r>
                  <w:rPr>
                    <w:rFonts w:ascii="Cambria Math" w:eastAsiaTheme="minorEastAsia" w:hAnsi="Cambria Math"/>
                    <w:sz w:val="36"/>
                  </w:rPr>
                  <m:t>0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3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45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0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05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33"/>
        </w:trPr>
        <w:tc>
          <w:tcPr>
            <w:tcW w:w="3577" w:type="dxa"/>
          </w:tcPr>
          <w:p w:rsidR="004D518A" w:rsidRDefault="008A43E6"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0.8</m:t>
                </m:r>
                <m:r>
                  <w:rPr>
                    <w:rFonts w:ascii="Cambria Math" w:eastAsiaTheme="minorEastAsia" w:hAnsi="Cambria Math"/>
                    <w:sz w:val="36"/>
                  </w:rPr>
                  <m:t>0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3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13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0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0.75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4D518A" w:rsidTr="00C470E7">
        <w:trPr>
          <w:trHeight w:val="503"/>
        </w:trPr>
        <w:tc>
          <w:tcPr>
            <w:tcW w:w="3577" w:type="dxa"/>
          </w:tcPr>
          <w:p w:rsidR="004D518A" w:rsidRDefault="008A43E6" w:rsidP="008A43E6"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0.98</m:t>
                </m:r>
              </m:oMath>
            </m:oMathPara>
          </w:p>
        </w:tc>
        <w:tc>
          <w:tcPr>
            <w:tcW w:w="3577" w:type="dxa"/>
          </w:tcPr>
          <w:p w:rsidR="004D518A" w:rsidRDefault="004D518A"/>
        </w:tc>
        <w:tc>
          <w:tcPr>
            <w:tcW w:w="3579" w:type="dxa"/>
          </w:tcPr>
          <w:p w:rsidR="004D518A" w:rsidRDefault="004D518A"/>
        </w:tc>
      </w:tr>
      <w:tr w:rsidR="008A43E6" w:rsidTr="00C470E7">
        <w:trPr>
          <w:trHeight w:val="503"/>
        </w:trPr>
        <w:tc>
          <w:tcPr>
            <w:tcW w:w="3577" w:type="dxa"/>
          </w:tcPr>
          <w:p w:rsidR="008A43E6" w:rsidRPr="008A43E6" w:rsidRDefault="008A43E6" w:rsidP="008A43E6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2</m:t>
                </m:r>
              </m:oMath>
            </m:oMathPara>
          </w:p>
        </w:tc>
        <w:tc>
          <w:tcPr>
            <w:tcW w:w="3577" w:type="dxa"/>
          </w:tcPr>
          <w:p w:rsidR="008A43E6" w:rsidRDefault="008A43E6"/>
        </w:tc>
        <w:tc>
          <w:tcPr>
            <w:tcW w:w="3579" w:type="dxa"/>
          </w:tcPr>
          <w:p w:rsidR="008A43E6" w:rsidRDefault="008A43E6"/>
        </w:tc>
      </w:tr>
      <w:tr w:rsidR="008A43E6" w:rsidTr="00C470E7">
        <w:trPr>
          <w:trHeight w:val="503"/>
        </w:trPr>
        <w:tc>
          <w:tcPr>
            <w:tcW w:w="3577" w:type="dxa"/>
          </w:tcPr>
          <w:p w:rsidR="008A43E6" w:rsidRPr="008A43E6" w:rsidRDefault="008A43E6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0.99</m:t>
                </m:r>
              </m:oMath>
            </m:oMathPara>
          </w:p>
        </w:tc>
        <w:tc>
          <w:tcPr>
            <w:tcW w:w="3577" w:type="dxa"/>
          </w:tcPr>
          <w:p w:rsidR="008A43E6" w:rsidRDefault="008A43E6"/>
        </w:tc>
        <w:tc>
          <w:tcPr>
            <w:tcW w:w="3579" w:type="dxa"/>
          </w:tcPr>
          <w:p w:rsidR="008A43E6" w:rsidRDefault="008A43E6"/>
        </w:tc>
      </w:tr>
      <w:tr w:rsidR="008A43E6" w:rsidTr="00C470E7">
        <w:trPr>
          <w:trHeight w:val="503"/>
        </w:trPr>
        <w:tc>
          <w:tcPr>
            <w:tcW w:w="3577" w:type="dxa"/>
          </w:tcPr>
          <w:p w:rsidR="008A43E6" w:rsidRPr="008A43E6" w:rsidRDefault="008A43E6" w:rsidP="008A43E6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0.995</m:t>
                </m:r>
              </m:oMath>
            </m:oMathPara>
          </w:p>
        </w:tc>
        <w:tc>
          <w:tcPr>
            <w:tcW w:w="3577" w:type="dxa"/>
          </w:tcPr>
          <w:p w:rsidR="008A43E6" w:rsidRDefault="008A43E6"/>
        </w:tc>
        <w:tc>
          <w:tcPr>
            <w:tcW w:w="3579" w:type="dxa"/>
          </w:tcPr>
          <w:p w:rsidR="008A43E6" w:rsidRDefault="008A43E6"/>
        </w:tc>
      </w:tr>
      <w:tr w:rsidR="008A43E6" w:rsidTr="00C470E7">
        <w:trPr>
          <w:trHeight w:val="503"/>
        </w:trPr>
        <w:tc>
          <w:tcPr>
            <w:tcW w:w="3577" w:type="dxa"/>
          </w:tcPr>
          <w:p w:rsidR="008A43E6" w:rsidRPr="008A43E6" w:rsidRDefault="008A43E6" w:rsidP="008A43E6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0.01</m:t>
                </m:r>
              </m:oMath>
            </m:oMathPara>
          </w:p>
        </w:tc>
        <w:tc>
          <w:tcPr>
            <w:tcW w:w="3577" w:type="dxa"/>
          </w:tcPr>
          <w:p w:rsidR="008A43E6" w:rsidRDefault="008A43E6"/>
        </w:tc>
        <w:tc>
          <w:tcPr>
            <w:tcW w:w="3579" w:type="dxa"/>
          </w:tcPr>
          <w:p w:rsidR="008A43E6" w:rsidRDefault="008A43E6"/>
        </w:tc>
      </w:tr>
      <w:tr w:rsidR="008A43E6" w:rsidTr="00C470E7">
        <w:trPr>
          <w:trHeight w:val="503"/>
        </w:trPr>
        <w:tc>
          <w:tcPr>
            <w:tcW w:w="3577" w:type="dxa"/>
          </w:tcPr>
          <w:p w:rsidR="008A43E6" w:rsidRPr="008A43E6" w:rsidRDefault="008A43E6" w:rsidP="008A43E6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3</m:t>
                </m:r>
              </m:oMath>
            </m:oMathPara>
          </w:p>
        </w:tc>
        <w:tc>
          <w:tcPr>
            <w:tcW w:w="3577" w:type="dxa"/>
          </w:tcPr>
          <w:p w:rsidR="008A43E6" w:rsidRDefault="008A43E6"/>
        </w:tc>
        <w:tc>
          <w:tcPr>
            <w:tcW w:w="3579" w:type="dxa"/>
          </w:tcPr>
          <w:p w:rsidR="008A43E6" w:rsidRDefault="008A43E6"/>
        </w:tc>
      </w:tr>
    </w:tbl>
    <w:p w:rsidR="00FD1E3D" w:rsidRDefault="00FD1E3D"/>
    <w:tbl>
      <w:tblPr>
        <w:tblStyle w:val="TableGrid"/>
        <w:tblW w:w="10733" w:type="dxa"/>
        <w:tblLook w:val="04A0" w:firstRow="1" w:lastRow="0" w:firstColumn="1" w:lastColumn="0" w:noHBand="0" w:noVBand="1"/>
      </w:tblPr>
      <w:tblGrid>
        <w:gridCol w:w="3577"/>
        <w:gridCol w:w="3577"/>
        <w:gridCol w:w="3579"/>
      </w:tblGrid>
      <w:tr w:rsidR="00C470E7" w:rsidRPr="004D518A" w:rsidTr="00780FA1">
        <w:trPr>
          <w:trHeight w:val="990"/>
        </w:trPr>
        <w:tc>
          <w:tcPr>
            <w:tcW w:w="3577" w:type="dxa"/>
          </w:tcPr>
          <w:p w:rsidR="00C470E7" w:rsidRPr="004D518A" w:rsidRDefault="00C470E7" w:rsidP="00780FA1">
            <w:pPr>
              <w:rPr>
                <w:b/>
                <w:sz w:val="32"/>
              </w:rPr>
            </w:pPr>
            <w:r w:rsidRPr="008A43E6">
              <w:rPr>
                <w:b/>
                <w:sz w:val="48"/>
              </w:rPr>
              <w:t>Multiplier</w:t>
            </w:r>
          </w:p>
        </w:tc>
        <w:tc>
          <w:tcPr>
            <w:tcW w:w="3577" w:type="dxa"/>
          </w:tcPr>
          <w:p w:rsidR="00C470E7" w:rsidRPr="004D518A" w:rsidRDefault="00C470E7" w:rsidP="00780FA1">
            <w:pPr>
              <w:rPr>
                <w:b/>
                <w:sz w:val="32"/>
              </w:rPr>
            </w:pPr>
            <w:bookmarkStart w:id="0" w:name="_GoBack"/>
            <w:r w:rsidRPr="008B5937">
              <w:rPr>
                <w:b/>
                <w:sz w:val="36"/>
              </w:rPr>
              <w:t>Increase or decrease?</w:t>
            </w:r>
            <w:bookmarkEnd w:id="0"/>
          </w:p>
        </w:tc>
        <w:tc>
          <w:tcPr>
            <w:tcW w:w="3579" w:type="dxa"/>
          </w:tcPr>
          <w:p w:rsidR="00C470E7" w:rsidRPr="004D518A" w:rsidRDefault="00C470E7" w:rsidP="00780FA1">
            <w:pPr>
              <w:rPr>
                <w:b/>
                <w:sz w:val="32"/>
              </w:rPr>
            </w:pPr>
            <w:r w:rsidRPr="004D518A">
              <w:rPr>
                <w:b/>
                <w:sz w:val="32"/>
              </w:rPr>
              <w:t>By what percentage?</w:t>
            </w:r>
          </w:p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>× 1.5</m:t>
                </m:r>
                <m:r>
                  <w:rPr>
                    <w:rFonts w:ascii="Cambria Math" w:eastAsiaTheme="minorEastAsia" w:hAnsi="Cambria Math"/>
                    <w:sz w:val="36"/>
                  </w:rPr>
                  <m:t>0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3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45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05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3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0.8</m:t>
                </m:r>
                <m:r>
                  <w:rPr>
                    <w:rFonts w:ascii="Cambria Math" w:eastAsiaTheme="minorEastAsia" w:hAnsi="Cambria Math"/>
                    <w:sz w:val="36"/>
                  </w:rPr>
                  <m:t>0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3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>× 1.</m:t>
                </m:r>
                <m:r>
                  <w:rPr>
                    <w:rFonts w:ascii="Cambria Math" w:hAnsi="Cambria Math"/>
                    <w:sz w:val="36"/>
                  </w:rPr>
                  <m:t>13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0.75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Default="00C470E7" w:rsidP="00780FA1"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0.98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Pr="008A43E6" w:rsidRDefault="00C470E7" w:rsidP="00780FA1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2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Pr="008A43E6" w:rsidRDefault="00C470E7" w:rsidP="00780FA1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×</m:t>
                </m:r>
                <m:r>
                  <w:rPr>
                    <w:rFonts w:ascii="Cambria Math" w:hAnsi="Cambria Math"/>
                    <w:sz w:val="36"/>
                  </w:rPr>
                  <m:t xml:space="preserve"> 0.99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Pr="008A43E6" w:rsidRDefault="00C470E7" w:rsidP="00780FA1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0.995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Pr="008A43E6" w:rsidRDefault="00C470E7" w:rsidP="00780FA1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0.01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  <w:tr w:rsidR="00C470E7" w:rsidTr="00780FA1">
        <w:trPr>
          <w:trHeight w:val="503"/>
        </w:trPr>
        <w:tc>
          <w:tcPr>
            <w:tcW w:w="3577" w:type="dxa"/>
          </w:tcPr>
          <w:p w:rsidR="00C470E7" w:rsidRPr="008A43E6" w:rsidRDefault="00C470E7" w:rsidP="00780FA1">
            <w:pPr>
              <w:rPr>
                <w:rFonts w:ascii="Calibri" w:eastAsia="Calibri" w:hAnsi="Calibri" w:cs="Times New Roman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 xml:space="preserve">× </m:t>
                </m:r>
                <m:r>
                  <w:rPr>
                    <w:rFonts w:ascii="Cambria Math" w:hAnsi="Cambria Math"/>
                    <w:sz w:val="36"/>
                  </w:rPr>
                  <m:t>3</m:t>
                </m:r>
              </m:oMath>
            </m:oMathPara>
          </w:p>
        </w:tc>
        <w:tc>
          <w:tcPr>
            <w:tcW w:w="3577" w:type="dxa"/>
          </w:tcPr>
          <w:p w:rsidR="00C470E7" w:rsidRDefault="00C470E7" w:rsidP="00780FA1"/>
        </w:tc>
        <w:tc>
          <w:tcPr>
            <w:tcW w:w="3579" w:type="dxa"/>
          </w:tcPr>
          <w:p w:rsidR="00C470E7" w:rsidRDefault="00C470E7" w:rsidP="00780FA1"/>
        </w:tc>
      </w:tr>
    </w:tbl>
    <w:p w:rsidR="00C470E7" w:rsidRDefault="00C470E7"/>
    <w:sectPr w:rsidR="00C470E7" w:rsidSect="008A43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18A"/>
    <w:rsid w:val="004D518A"/>
    <w:rsid w:val="008A43E6"/>
    <w:rsid w:val="008B5937"/>
    <w:rsid w:val="00C470E7"/>
    <w:rsid w:val="00FD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E7378"/>
  <w15:chartTrackingRefBased/>
  <w15:docId w15:val="{7560DFF2-CFCF-417B-8960-FE261FD9F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5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A43E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Compton School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2</cp:revision>
  <cp:lastPrinted>2020-02-27T07:34:00Z</cp:lastPrinted>
  <dcterms:created xsi:type="dcterms:W3CDTF">2020-02-27T07:34:00Z</dcterms:created>
  <dcterms:modified xsi:type="dcterms:W3CDTF">2020-02-27T07:34:00Z</dcterms:modified>
</cp:coreProperties>
</file>